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4440"/>
        <w:gridCol w:w="5341"/>
      </w:tblGrid>
      <w:tr w:rsidR="004E27DE" w:rsidRPr="0037630F" w:rsidTr="00644972">
        <w:trPr>
          <w:trHeight w:val="566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4E27DE" w:rsidRPr="0037630F" w:rsidTr="00644972"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4E27DE" w:rsidRPr="007241B5" w:rsidTr="00644972">
        <w:trPr>
          <w:trHeight w:val="579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Pr="007241B5" w:rsidRDefault="004E27DE" w:rsidP="00644972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4E27DE" w:rsidRPr="00984DE5" w:rsidTr="00644972">
        <w:trPr>
          <w:trHeight w:val="407"/>
        </w:trPr>
        <w:tc>
          <w:tcPr>
            <w:tcW w:w="9781" w:type="dxa"/>
            <w:gridSpan w:val="2"/>
          </w:tcPr>
          <w:p w:rsidR="004E27DE" w:rsidRPr="00984DE5" w:rsidRDefault="004E27DE" w:rsidP="00BB7EE0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4E27DE" w:rsidRPr="00DC5CC9" w:rsidTr="00F961DF">
        <w:trPr>
          <w:trHeight w:val="523"/>
        </w:trPr>
        <w:tc>
          <w:tcPr>
            <w:tcW w:w="9781" w:type="dxa"/>
            <w:gridSpan w:val="2"/>
          </w:tcPr>
          <w:p w:rsidR="004E27DE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BB7EE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30</w:t>
            </w:r>
            <w:r w:rsidR="00F2196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F93B1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3/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F2196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03/</w:t>
            </w:r>
            <w:r w:rsidR="00BB7EE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4</w:t>
            </w:r>
            <w:r w:rsidR="00F93B1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  <w:r w:rsidR="00C11F4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</w:p>
          <w:p w:rsidR="004E27DE" w:rsidRPr="00DC5CC9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959"/>
        <w:gridCol w:w="8930"/>
      </w:tblGrid>
      <w:tr w:rsidR="004E27DE" w:rsidRPr="007D50EA" w:rsidTr="0039428E">
        <w:tc>
          <w:tcPr>
            <w:tcW w:w="9889" w:type="dxa"/>
            <w:gridSpan w:val="2"/>
          </w:tcPr>
          <w:p w:rsidR="004E27DE" w:rsidRPr="007D50EA" w:rsidRDefault="004E27DE" w:rsidP="00BB7EE0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hai ngày </w:t>
            </w:r>
            <w:r w:rsidR="00BB7EE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30</w:t>
            </w:r>
            <w:r w:rsidR="00F2196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3/2020</w:t>
            </w:r>
          </w:p>
        </w:tc>
      </w:tr>
      <w:tr w:rsidR="004E27DE" w:rsidRPr="007D50EA" w:rsidTr="0039428E">
        <w:tc>
          <w:tcPr>
            <w:tcW w:w="959" w:type="dxa"/>
          </w:tcPr>
          <w:p w:rsidR="004E27DE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F200F2" w:rsidRPr="004B0737" w:rsidRDefault="00F200F2" w:rsidP="00C11F48">
            <w:pPr>
              <w:tabs>
                <w:tab w:val="left" w:pos="900"/>
              </w:tabs>
              <w:spacing w:before="12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7DE" w:rsidRPr="007D50EA" w:rsidTr="0039428E">
        <w:tc>
          <w:tcPr>
            <w:tcW w:w="959" w:type="dxa"/>
          </w:tcPr>
          <w:p w:rsidR="004E27DE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C457AA" w:rsidRPr="007D50EA" w:rsidRDefault="00C457AA" w:rsidP="00C11F48">
            <w:pPr>
              <w:spacing w:before="120"/>
              <w:rPr>
                <w:sz w:val="28"/>
                <w:szCs w:val="28"/>
              </w:rPr>
            </w:pPr>
          </w:p>
        </w:tc>
      </w:tr>
      <w:tr w:rsidR="004E27DE" w:rsidRPr="007D50EA" w:rsidTr="0039428E">
        <w:tc>
          <w:tcPr>
            <w:tcW w:w="9889" w:type="dxa"/>
            <w:gridSpan w:val="2"/>
          </w:tcPr>
          <w:p w:rsidR="004E27DE" w:rsidRPr="007D50EA" w:rsidRDefault="004E27DE" w:rsidP="00BB7EE0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ba ngày </w:t>
            </w:r>
            <w:r w:rsidR="00BB7EE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31</w:t>
            </w:r>
            <w:r w:rsidR="00F2196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3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F93B19" w:rsidRDefault="00F93B19" w:rsidP="00965BB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EA5717" w:rsidRPr="00F200F2" w:rsidRDefault="00EA5717" w:rsidP="00965BB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2E6603" w:rsidRPr="00653A30" w:rsidRDefault="00BB7EE0" w:rsidP="00050FBB">
            <w:pPr>
              <w:spacing w:before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53A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Pr="00653A30">
              <w:rPr>
                <w:rFonts w:ascii="Times New Roman" w:hAnsi="Times New Roman"/>
                <w:b/>
                <w:sz w:val="28"/>
                <w:szCs w:val="28"/>
              </w:rPr>
              <w:t>15 giờ:</w:t>
            </w:r>
            <w:r w:rsidRPr="00653A30">
              <w:rPr>
                <w:rFonts w:ascii="Times New Roman" w:hAnsi="Times New Roman"/>
                <w:sz w:val="28"/>
                <w:szCs w:val="28"/>
              </w:rPr>
              <w:t xml:space="preserve"> HĐTV – BGĐ chủ trì cuộc họp quán triệt Chỉ thị 16/CT-TTg – </w:t>
            </w:r>
            <w:r w:rsidR="00050FBB">
              <w:rPr>
                <w:rFonts w:ascii="Times New Roman" w:hAnsi="Times New Roman"/>
                <w:sz w:val="28"/>
                <w:szCs w:val="28"/>
              </w:rPr>
              <w:t>m</w:t>
            </w:r>
            <w:r w:rsidRPr="00653A30">
              <w:rPr>
                <w:rFonts w:ascii="Times New Roman" w:hAnsi="Times New Roman"/>
                <w:sz w:val="28"/>
                <w:szCs w:val="28"/>
              </w:rPr>
              <w:t xml:space="preserve">ời các Trưởng Phòng, Ban, Đội cùng dự - </w:t>
            </w:r>
            <w:r w:rsidRPr="00653A30">
              <w:rPr>
                <w:rFonts w:ascii="Times New Roman" w:hAnsi="Times New Roman"/>
                <w:i/>
                <w:sz w:val="28"/>
                <w:szCs w:val="28"/>
              </w:rPr>
              <w:t>tại hội trường Công ty.</w:t>
            </w: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653A30" w:rsidRDefault="00B73F6B" w:rsidP="00653A30">
            <w:pPr>
              <w:spacing w:before="120"/>
              <w:jc w:val="both"/>
              <w:rPr>
                <w:sz w:val="28"/>
                <w:szCs w:val="28"/>
              </w:rPr>
            </w:pPr>
            <w:r w:rsidRPr="00653A30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tư ngày </w:t>
            </w:r>
            <w:r w:rsidR="00F2196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01/</w:t>
            </w:r>
            <w:r w:rsidR="00BB7EE0" w:rsidRPr="00653A3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4</w:t>
            </w:r>
            <w:r w:rsidR="00F93B19" w:rsidRPr="00653A3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3726C4" w:rsidRPr="00653A30" w:rsidRDefault="003726C4" w:rsidP="00653A30">
            <w:pPr>
              <w:spacing w:before="120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2E6603" w:rsidRPr="00653A30" w:rsidRDefault="002E6603" w:rsidP="00653A3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653A30" w:rsidRDefault="00B73F6B" w:rsidP="00653A30">
            <w:pPr>
              <w:spacing w:before="120"/>
              <w:jc w:val="both"/>
              <w:rPr>
                <w:color w:val="FF0000"/>
                <w:sz w:val="28"/>
                <w:szCs w:val="28"/>
              </w:rPr>
            </w:pPr>
            <w:r w:rsidRPr="00653A30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 xml:space="preserve">Thứ năm ngày </w:t>
            </w:r>
            <w:r w:rsidR="00BB7EE0" w:rsidRPr="00653A30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02/04/2020</w:t>
            </w:r>
            <w:r w:rsidR="00653A30" w:rsidRPr="00653A30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 xml:space="preserve"> ( nghỉ lễ Giỗ Tổ Hùng Vương)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653A30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653A30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2E6603" w:rsidRPr="00653A30" w:rsidRDefault="002E6603" w:rsidP="00653A30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7D50EA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EA5717" w:rsidRPr="00436800" w:rsidRDefault="00EA5717" w:rsidP="00BB50B2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AD4A8D" w:rsidRDefault="00B73F6B" w:rsidP="00BB7EE0">
            <w:pPr>
              <w:spacing w:before="120"/>
              <w:rPr>
                <w:sz w:val="28"/>
                <w:szCs w:val="28"/>
              </w:rPr>
            </w:pPr>
            <w:r w:rsidRPr="00AD4A8D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sáu ngày </w:t>
            </w:r>
            <w:r w:rsidR="00F2196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03/</w:t>
            </w:r>
            <w:r w:rsidR="00BB7EE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4/2020</w:t>
            </w:r>
          </w:p>
        </w:tc>
      </w:tr>
      <w:tr w:rsidR="00B73F6B" w:rsidRPr="007D50EA" w:rsidTr="0039428E">
        <w:trPr>
          <w:trHeight w:val="529"/>
        </w:trPr>
        <w:tc>
          <w:tcPr>
            <w:tcW w:w="959" w:type="dxa"/>
          </w:tcPr>
          <w:p w:rsidR="00B73F6B" w:rsidRPr="00BB6618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B6618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EA5717" w:rsidRPr="00BB6618" w:rsidRDefault="00653A30" w:rsidP="00C84C84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653A30">
              <w:rPr>
                <w:rFonts w:ascii="Times New Roman" w:hAnsi="Times New Roman"/>
                <w:b/>
                <w:sz w:val="28"/>
                <w:szCs w:val="28"/>
              </w:rPr>
              <w:t>- 8 giờ 30:</w:t>
            </w:r>
            <w:r w:rsidRPr="00653A30">
              <w:rPr>
                <w:rFonts w:ascii="Times New Roman" w:hAnsi="Times New Roman"/>
                <w:sz w:val="28"/>
                <w:szCs w:val="28"/>
              </w:rPr>
              <w:t xml:space="preserve"> Giám đốc làm việc cùng Phòng Tổ chức Hành chính và Phòng Kế toán – mời </w:t>
            </w:r>
            <w:r w:rsidRPr="00653A30">
              <w:rPr>
                <w:rFonts w:ascii="Times New Roman" w:hAnsi="Times New Roman"/>
                <w:b/>
                <w:sz w:val="28"/>
                <w:szCs w:val="28"/>
              </w:rPr>
              <w:t>Chị Hương (TP.TCHC</w:t>
            </w:r>
            <w:r w:rsidRPr="00653A30">
              <w:rPr>
                <w:rFonts w:ascii="Times New Roman" w:hAnsi="Times New Roman"/>
                <w:sz w:val="28"/>
                <w:szCs w:val="28"/>
              </w:rPr>
              <w:t xml:space="preserve">) và </w:t>
            </w:r>
            <w:r w:rsidRPr="00653A30">
              <w:rPr>
                <w:rFonts w:ascii="Times New Roman" w:hAnsi="Times New Roman"/>
                <w:b/>
                <w:sz w:val="28"/>
                <w:szCs w:val="28"/>
              </w:rPr>
              <w:t>Chị Thắm (KTT)</w:t>
            </w:r>
            <w:r w:rsidRPr="00653A30">
              <w:rPr>
                <w:rFonts w:ascii="Times New Roman" w:hAnsi="Times New Roman"/>
                <w:sz w:val="28"/>
                <w:szCs w:val="28"/>
              </w:rPr>
              <w:t xml:space="preserve"> cùng dự - </w:t>
            </w:r>
            <w:r w:rsidRPr="00653A30">
              <w:rPr>
                <w:rFonts w:ascii="Times New Roman" w:hAnsi="Times New Roman"/>
                <w:i/>
                <w:sz w:val="28"/>
                <w:szCs w:val="28"/>
              </w:rPr>
              <w:t>tại phòng họp công ty.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2E6603" w:rsidRPr="00C80224" w:rsidRDefault="002E6603" w:rsidP="00C11F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DE4248" w:rsidRPr="00DE4248" w:rsidRDefault="00B73F6B" w:rsidP="00BB7EE0">
            <w:pPr>
              <w:spacing w:before="120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bảy ngày </w:t>
            </w:r>
            <w:r w:rsidR="00F2196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04/</w:t>
            </w:r>
            <w:r w:rsidR="00BB7EE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4/2020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B73F6B" w:rsidRPr="007D50EA" w:rsidRDefault="00B73F6B" w:rsidP="00BB7EE0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AD4A8D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Lê </w:t>
            </w:r>
            <w:r w:rsidR="00BB7EE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Phan Anh Vũ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( </w:t>
            </w:r>
            <w:r w:rsidR="00BB7EE0">
              <w:rPr>
                <w:rFonts w:ascii="Times New Roman" w:hAnsi="Times New Roman"/>
                <w:i/>
                <w:kern w:val="16"/>
                <w:sz w:val="28"/>
                <w:szCs w:val="28"/>
              </w:rPr>
              <w:t>TB. DAVL</w:t>
            </w:r>
            <w:r w:rsidR="009C36D6">
              <w:rPr>
                <w:rFonts w:ascii="Times New Roman" w:hAnsi="Times New Roman"/>
                <w:i/>
                <w:kern w:val="16"/>
                <w:sz w:val="28"/>
                <w:szCs w:val="28"/>
              </w:rPr>
              <w:t>)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B73F6B" w:rsidRPr="007D50EA" w:rsidRDefault="00B73F6B" w:rsidP="00BB7EE0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BB7EE0">
              <w:rPr>
                <w:rFonts w:ascii="Times New Roman" w:hAnsi="Times New Roman"/>
                <w:b/>
                <w:kern w:val="16"/>
                <w:sz w:val="28"/>
                <w:szCs w:val="28"/>
              </w:rPr>
              <w:t>Bùi Thanh Sơn</w:t>
            </w:r>
            <w:r w:rsidR="00C457A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(</w:t>
            </w:r>
            <w:r w:rsidR="00BB7EE0">
              <w:rPr>
                <w:rFonts w:ascii="Times New Roman" w:hAnsi="Times New Roman"/>
                <w:i/>
                <w:kern w:val="16"/>
                <w:sz w:val="28"/>
                <w:szCs w:val="28"/>
              </w:rPr>
              <w:t>TP. PC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)</w:t>
            </w:r>
          </w:p>
        </w:tc>
      </w:tr>
    </w:tbl>
    <w:p w:rsidR="00B73F6B" w:rsidRDefault="00B73F6B" w:rsidP="00B73F6B">
      <w:pPr>
        <w:pStyle w:val="ListParagraph"/>
      </w:pPr>
    </w:p>
    <w:p w:rsidR="00CD6940" w:rsidRDefault="004659EB" w:rsidP="004659EB">
      <w:pPr>
        <w:pStyle w:val="ListParagraph"/>
        <w:numPr>
          <w:ilvl w:val="0"/>
          <w:numId w:val="1"/>
        </w:numPr>
      </w:pPr>
      <w:r>
        <w:t>L</w:t>
      </w:r>
      <w:r>
        <w:rPr>
          <w:rFonts w:ascii="Times New Roman" w:hAnsi="Times New Roman"/>
        </w:rPr>
        <w:t>ịch công tác tuần có thể thay đổi</w:t>
      </w:r>
      <w:r w:rsidR="00EA571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theo tình hình </w:t>
      </w:r>
      <w:r w:rsidR="00BB50B2">
        <w:rPr>
          <w:rFonts w:ascii="Times New Roman" w:hAnsi="Times New Roman"/>
        </w:rPr>
        <w:t>công việc Ban Giám đốc có chỉ đạo.</w:t>
      </w:r>
    </w:p>
    <w:sectPr w:rsidR="00CD6940" w:rsidSect="00EA5717">
      <w:pgSz w:w="11909" w:h="16834" w:code="9"/>
      <w:pgMar w:top="1134" w:right="1134" w:bottom="24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392"/>
      </v:shape>
    </w:pict>
  </w:numPicBullet>
  <w:abstractNum w:abstractNumId="0">
    <w:nsid w:val="4EF67B7E"/>
    <w:multiLevelType w:val="hybridMultilevel"/>
    <w:tmpl w:val="BD32B8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204"/>
    <w:multiLevelType w:val="hybridMultilevel"/>
    <w:tmpl w:val="2ACAE88C"/>
    <w:lvl w:ilvl="0" w:tplc="4A84419A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27DE"/>
    <w:rsid w:val="00017ED0"/>
    <w:rsid w:val="00022909"/>
    <w:rsid w:val="00050FBB"/>
    <w:rsid w:val="00060C24"/>
    <w:rsid w:val="00066315"/>
    <w:rsid w:val="00093AAD"/>
    <w:rsid w:val="000951AF"/>
    <w:rsid w:val="000E5C39"/>
    <w:rsid w:val="000E7226"/>
    <w:rsid w:val="000F4033"/>
    <w:rsid w:val="000F471B"/>
    <w:rsid w:val="00140ABD"/>
    <w:rsid w:val="001565A7"/>
    <w:rsid w:val="00171060"/>
    <w:rsid w:val="001C63A6"/>
    <w:rsid w:val="001D7322"/>
    <w:rsid w:val="002266C7"/>
    <w:rsid w:val="002E6603"/>
    <w:rsid w:val="002F02F9"/>
    <w:rsid w:val="002F1526"/>
    <w:rsid w:val="00336D5F"/>
    <w:rsid w:val="00355457"/>
    <w:rsid w:val="003726C4"/>
    <w:rsid w:val="0039428E"/>
    <w:rsid w:val="003D3382"/>
    <w:rsid w:val="00436800"/>
    <w:rsid w:val="004659EB"/>
    <w:rsid w:val="00485C65"/>
    <w:rsid w:val="00485C70"/>
    <w:rsid w:val="004B0737"/>
    <w:rsid w:val="004C7747"/>
    <w:rsid w:val="004E27DE"/>
    <w:rsid w:val="00512A44"/>
    <w:rsid w:val="005A05F2"/>
    <w:rsid w:val="005A0CBD"/>
    <w:rsid w:val="00617A63"/>
    <w:rsid w:val="00644972"/>
    <w:rsid w:val="00653A30"/>
    <w:rsid w:val="00665413"/>
    <w:rsid w:val="006907B4"/>
    <w:rsid w:val="00695E56"/>
    <w:rsid w:val="006D4DF6"/>
    <w:rsid w:val="0071612D"/>
    <w:rsid w:val="00742B54"/>
    <w:rsid w:val="00770FD5"/>
    <w:rsid w:val="007823A1"/>
    <w:rsid w:val="00791A0E"/>
    <w:rsid w:val="007C3B62"/>
    <w:rsid w:val="007D50EA"/>
    <w:rsid w:val="007F7E13"/>
    <w:rsid w:val="00816EB5"/>
    <w:rsid w:val="008439A1"/>
    <w:rsid w:val="00846C57"/>
    <w:rsid w:val="00856562"/>
    <w:rsid w:val="00883298"/>
    <w:rsid w:val="00890FCD"/>
    <w:rsid w:val="008D15F7"/>
    <w:rsid w:val="008D1B7E"/>
    <w:rsid w:val="00916594"/>
    <w:rsid w:val="00926C69"/>
    <w:rsid w:val="00965BB7"/>
    <w:rsid w:val="00974EFF"/>
    <w:rsid w:val="009B1DB8"/>
    <w:rsid w:val="009C0280"/>
    <w:rsid w:val="009C36D6"/>
    <w:rsid w:val="009D7DE5"/>
    <w:rsid w:val="009E2F83"/>
    <w:rsid w:val="00A2214D"/>
    <w:rsid w:val="00A275B1"/>
    <w:rsid w:val="00A438D3"/>
    <w:rsid w:val="00A95673"/>
    <w:rsid w:val="00AD1F02"/>
    <w:rsid w:val="00AD4A8D"/>
    <w:rsid w:val="00B13C7B"/>
    <w:rsid w:val="00B73F6B"/>
    <w:rsid w:val="00BB50B2"/>
    <w:rsid w:val="00BB6618"/>
    <w:rsid w:val="00BB7EE0"/>
    <w:rsid w:val="00BD67B9"/>
    <w:rsid w:val="00C11F48"/>
    <w:rsid w:val="00C33483"/>
    <w:rsid w:val="00C352AF"/>
    <w:rsid w:val="00C3548A"/>
    <w:rsid w:val="00C457AA"/>
    <w:rsid w:val="00C65A8E"/>
    <w:rsid w:val="00C7011A"/>
    <w:rsid w:val="00C80224"/>
    <w:rsid w:val="00C84C84"/>
    <w:rsid w:val="00C8738B"/>
    <w:rsid w:val="00C92C18"/>
    <w:rsid w:val="00CA2955"/>
    <w:rsid w:val="00CD0F18"/>
    <w:rsid w:val="00CD6940"/>
    <w:rsid w:val="00D10B5C"/>
    <w:rsid w:val="00D43A29"/>
    <w:rsid w:val="00D513D7"/>
    <w:rsid w:val="00D91BB2"/>
    <w:rsid w:val="00DE18BF"/>
    <w:rsid w:val="00DE4248"/>
    <w:rsid w:val="00E8543B"/>
    <w:rsid w:val="00EA5717"/>
    <w:rsid w:val="00EB3BA4"/>
    <w:rsid w:val="00F13F46"/>
    <w:rsid w:val="00F200F2"/>
    <w:rsid w:val="00F21960"/>
    <w:rsid w:val="00F3416C"/>
    <w:rsid w:val="00F508A1"/>
    <w:rsid w:val="00F601B8"/>
    <w:rsid w:val="00F93B19"/>
    <w:rsid w:val="00F961DF"/>
    <w:rsid w:val="00FA6416"/>
    <w:rsid w:val="00FB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D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FBF0-1025-474B-91C4-D188EDAF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cp:lastPrinted>2020-03-25T03:53:00Z</cp:lastPrinted>
  <dcterms:created xsi:type="dcterms:W3CDTF">2020-04-03T09:13:00Z</dcterms:created>
  <dcterms:modified xsi:type="dcterms:W3CDTF">2020-04-03T09:13:00Z</dcterms:modified>
</cp:coreProperties>
</file>