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40"/>
        <w:tblW w:w="9781" w:type="dxa"/>
        <w:tblLayout w:type="fixed"/>
        <w:tblLook w:val="01E0"/>
      </w:tblPr>
      <w:tblGrid>
        <w:gridCol w:w="993"/>
        <w:gridCol w:w="34"/>
        <w:gridCol w:w="3413"/>
        <w:gridCol w:w="5307"/>
        <w:gridCol w:w="34"/>
      </w:tblGrid>
      <w:tr w:rsidR="00AE1A66" w:rsidRPr="0037630F" w:rsidTr="004E144D">
        <w:trPr>
          <w:trHeight w:val="566"/>
        </w:trPr>
        <w:tc>
          <w:tcPr>
            <w:tcW w:w="4440" w:type="dxa"/>
            <w:gridSpan w:val="3"/>
          </w:tcPr>
          <w:p w:rsidR="00AE1A66" w:rsidRPr="0037630F" w:rsidRDefault="00AE1A66" w:rsidP="004E144D">
            <w:pPr>
              <w:jc w:val="center"/>
              <w:rPr>
                <w:rFonts w:ascii="Times New Roman" w:hAnsi="Times New Roman"/>
                <w:kern w:val="16"/>
              </w:rPr>
            </w:pPr>
            <w:r w:rsidRPr="0037630F">
              <w:rPr>
                <w:rFonts w:ascii="Times New Roman" w:hAnsi="Times New Roman"/>
                <w:kern w:val="16"/>
              </w:rPr>
              <w:t>U</w:t>
            </w:r>
            <w:r w:rsidRPr="0037630F">
              <w:rPr>
                <w:rFonts w:ascii="Times New Roman" w:hAnsi="Times New Roman"/>
                <w:kern w:val="16"/>
                <w:lang w:val="vi-VN"/>
              </w:rPr>
              <w:t>̉Y BAN NHÂN DÂN</w:t>
            </w:r>
          </w:p>
          <w:p w:rsidR="00AE1A66" w:rsidRPr="0037630F" w:rsidRDefault="00AE1A66" w:rsidP="004E144D">
            <w:pPr>
              <w:jc w:val="center"/>
              <w:rPr>
                <w:rFonts w:ascii="Times New Roman" w:hAnsi="Times New Roman"/>
                <w:kern w:val="16"/>
              </w:rPr>
            </w:pPr>
            <w:r w:rsidRPr="0037630F">
              <w:rPr>
                <w:rFonts w:ascii="Times New Roman" w:hAnsi="Times New Roman"/>
                <w:kern w:val="16"/>
              </w:rPr>
              <w:t>THÀNH PHỐ HỒ CHÍ MINH</w:t>
            </w:r>
          </w:p>
        </w:tc>
        <w:tc>
          <w:tcPr>
            <w:tcW w:w="5341" w:type="dxa"/>
            <w:gridSpan w:val="2"/>
          </w:tcPr>
          <w:p w:rsidR="00AE1A66" w:rsidRPr="0037630F" w:rsidRDefault="00AE1A66" w:rsidP="004E144D">
            <w:pPr>
              <w:ind w:right="-108"/>
              <w:jc w:val="center"/>
              <w:rPr>
                <w:rFonts w:ascii="Times New Roman" w:hAnsi="Times New Roman"/>
                <w:b/>
                <w:kern w:val="16"/>
              </w:rPr>
            </w:pPr>
            <w:r w:rsidRPr="0037630F">
              <w:rPr>
                <w:rFonts w:ascii="Times New Roman" w:hAnsi="Times New Roman"/>
                <w:b/>
                <w:kern w:val="16"/>
                <w:lang w:val="vi-VN"/>
              </w:rPr>
              <w:t>CỘNG HÒA XÃ HỘI CHỦ NGHĨA VIỆTNAM</w:t>
            </w:r>
          </w:p>
          <w:p w:rsidR="00AE1A66" w:rsidRPr="0037630F" w:rsidRDefault="00AE1A66" w:rsidP="004E144D">
            <w:pPr>
              <w:jc w:val="center"/>
              <w:rPr>
                <w:rFonts w:ascii="Times New Roman" w:hAnsi="Times New Roman"/>
                <w:b/>
                <w:kern w:val="16"/>
                <w:u w:val="single"/>
              </w:rPr>
            </w:pPr>
            <w:r w:rsidRPr="0037630F">
              <w:rPr>
                <w:rFonts w:ascii="Times New Roman" w:hAnsi="Times New Roman"/>
                <w:b/>
                <w:kern w:val="16"/>
                <w:u w:val="single"/>
              </w:rPr>
              <w:t>Độc lập – Tự do – Hạnh phúc</w:t>
            </w:r>
          </w:p>
        </w:tc>
      </w:tr>
      <w:tr w:rsidR="00AE1A66" w:rsidRPr="0037630F" w:rsidTr="004E144D">
        <w:tc>
          <w:tcPr>
            <w:tcW w:w="4440" w:type="dxa"/>
            <w:gridSpan w:val="3"/>
          </w:tcPr>
          <w:p w:rsidR="00AE1A66" w:rsidRPr="0037630F" w:rsidRDefault="00AE1A66" w:rsidP="004E144D">
            <w:pPr>
              <w:jc w:val="center"/>
              <w:rPr>
                <w:rFonts w:ascii="Times New Roman" w:hAnsi="Times New Roman"/>
                <w:b/>
                <w:kern w:val="16"/>
                <w:lang w:val="vi-VN"/>
              </w:rPr>
            </w:pPr>
            <w:r w:rsidRPr="0037630F">
              <w:rPr>
                <w:rFonts w:ascii="Times New Roman" w:hAnsi="Times New Roman"/>
                <w:b/>
                <w:kern w:val="16"/>
                <w:lang w:val="vi-VN"/>
              </w:rPr>
              <w:t>CÔNG TY TNHH MỘT THÀNH VIÊN</w:t>
            </w:r>
          </w:p>
        </w:tc>
        <w:tc>
          <w:tcPr>
            <w:tcW w:w="5341" w:type="dxa"/>
            <w:gridSpan w:val="2"/>
          </w:tcPr>
          <w:p w:rsidR="00AE1A66" w:rsidRPr="0037630F" w:rsidRDefault="00AE1A66" w:rsidP="004E144D">
            <w:pPr>
              <w:jc w:val="center"/>
              <w:rPr>
                <w:rFonts w:ascii="Times New Roman" w:hAnsi="Times New Roman"/>
                <w:b/>
                <w:kern w:val="16"/>
                <w:lang w:val="vi-VN"/>
              </w:rPr>
            </w:pPr>
          </w:p>
        </w:tc>
      </w:tr>
      <w:tr w:rsidR="00AE1A66" w:rsidRPr="007241B5" w:rsidTr="004E144D">
        <w:trPr>
          <w:trHeight w:val="579"/>
        </w:trPr>
        <w:tc>
          <w:tcPr>
            <w:tcW w:w="4440" w:type="dxa"/>
            <w:gridSpan w:val="3"/>
          </w:tcPr>
          <w:p w:rsidR="00AE1A66" w:rsidRPr="0037630F" w:rsidRDefault="00AE1A66" w:rsidP="004E144D">
            <w:pPr>
              <w:jc w:val="center"/>
              <w:rPr>
                <w:rFonts w:ascii="Times New Roman" w:hAnsi="Times New Roman"/>
                <w:b/>
                <w:kern w:val="16"/>
                <w:lang w:val="vi-VN"/>
              </w:rPr>
            </w:pPr>
            <w:r w:rsidRPr="0037630F">
              <w:rPr>
                <w:rFonts w:ascii="Times New Roman" w:hAnsi="Times New Roman"/>
                <w:b/>
                <w:kern w:val="16"/>
                <w:lang w:val="vi-VN"/>
              </w:rPr>
              <w:t>DỊCH VỤ CÔNG ÍCH QUẬN 5</w:t>
            </w:r>
          </w:p>
          <w:p w:rsidR="00AE1A66" w:rsidRPr="0037630F" w:rsidRDefault="00AE1A66" w:rsidP="004E144D">
            <w:pPr>
              <w:jc w:val="center"/>
              <w:rPr>
                <w:rFonts w:ascii="Times New Roman" w:hAnsi="Times New Roman"/>
                <w:b/>
                <w:kern w:val="16"/>
              </w:rPr>
            </w:pPr>
            <w:r w:rsidRPr="0037630F">
              <w:rPr>
                <w:rFonts w:ascii="Times New Roman" w:hAnsi="Times New Roman"/>
                <w:b/>
                <w:kern w:val="16"/>
              </w:rPr>
              <w:t>********</w:t>
            </w:r>
            <w:bookmarkStart w:id="0" w:name="_GoBack"/>
            <w:bookmarkEnd w:id="0"/>
            <w:r w:rsidRPr="0037630F">
              <w:rPr>
                <w:rFonts w:ascii="Times New Roman" w:hAnsi="Times New Roman"/>
                <w:b/>
                <w:kern w:val="16"/>
              </w:rPr>
              <w:t>**</w:t>
            </w:r>
          </w:p>
        </w:tc>
        <w:tc>
          <w:tcPr>
            <w:tcW w:w="5341" w:type="dxa"/>
            <w:gridSpan w:val="2"/>
          </w:tcPr>
          <w:p w:rsidR="00AE1A66" w:rsidRPr="0037630F" w:rsidRDefault="00AE1A66" w:rsidP="004E144D">
            <w:pPr>
              <w:rPr>
                <w:rFonts w:ascii="Times New Roman" w:hAnsi="Times New Roman"/>
                <w:kern w:val="16"/>
              </w:rPr>
            </w:pPr>
          </w:p>
          <w:p w:rsidR="00AE1A66" w:rsidRDefault="00AE1A66" w:rsidP="004E144D">
            <w:pPr>
              <w:rPr>
                <w:rFonts w:ascii="Times New Roman" w:hAnsi="Times New Roman"/>
                <w:kern w:val="16"/>
              </w:rPr>
            </w:pPr>
          </w:p>
          <w:p w:rsidR="00AE1A66" w:rsidRPr="007241B5" w:rsidRDefault="00AE1A66" w:rsidP="004E144D">
            <w:pPr>
              <w:rPr>
                <w:rFonts w:ascii="Times New Roman" w:hAnsi="Times New Roman"/>
                <w:kern w:val="16"/>
                <w:sz w:val="16"/>
                <w:szCs w:val="16"/>
              </w:rPr>
            </w:pPr>
          </w:p>
        </w:tc>
      </w:tr>
      <w:tr w:rsidR="00AE1A66" w:rsidRPr="00984DE5" w:rsidTr="004E144D">
        <w:trPr>
          <w:trHeight w:val="407"/>
        </w:trPr>
        <w:tc>
          <w:tcPr>
            <w:tcW w:w="9781" w:type="dxa"/>
            <w:gridSpan w:val="5"/>
          </w:tcPr>
          <w:p w:rsidR="00AE1A66" w:rsidRPr="00984DE5" w:rsidRDefault="00AE1A66" w:rsidP="004E144D">
            <w:pPr>
              <w:jc w:val="center"/>
              <w:rPr>
                <w:rFonts w:ascii="Times New Roman" w:hAnsi="Times New Roman"/>
                <w:b/>
                <w:kern w:val="16"/>
                <w:sz w:val="28"/>
                <w:szCs w:val="28"/>
              </w:rPr>
            </w:pPr>
            <w:r w:rsidRPr="003D1FC9">
              <w:rPr>
                <w:rFonts w:ascii="Times New Roman" w:hAnsi="Times New Roman"/>
                <w:b/>
                <w:kern w:val="16"/>
                <w:sz w:val="28"/>
                <w:szCs w:val="28"/>
              </w:rPr>
              <w:t>LI</w:t>
            </w:r>
            <w:r w:rsidRPr="003D1FC9">
              <w:rPr>
                <w:rFonts w:ascii="Times New Roman" w:hAnsi="Times New Roman"/>
                <w:b/>
                <w:kern w:val="16"/>
                <w:sz w:val="28"/>
                <w:szCs w:val="28"/>
                <w:lang w:val="vi-VN"/>
              </w:rPr>
              <w:t>̣CH CÔNG TÁC TUẦ</w:t>
            </w:r>
            <w:r w:rsidRPr="003D1FC9">
              <w:rPr>
                <w:rFonts w:ascii="Times New Roman" w:hAnsi="Times New Roman"/>
                <w:b/>
                <w:kern w:val="16"/>
                <w:sz w:val="28"/>
                <w:szCs w:val="28"/>
              </w:rPr>
              <w:t>N</w:t>
            </w:r>
            <w:r>
              <w:rPr>
                <w:rFonts w:ascii="Times New Roman" w:hAnsi="Times New Roman"/>
                <w:b/>
                <w:kern w:val="16"/>
                <w:sz w:val="28"/>
                <w:szCs w:val="28"/>
              </w:rPr>
              <w:t xml:space="preserve"> </w:t>
            </w:r>
            <w:r w:rsidR="0056737F" w:rsidRPr="0056737F">
              <w:rPr>
                <w:rFonts w:ascii="Times New Roman" w:hAnsi="Times New Roman"/>
                <w:b/>
                <w:color w:val="FF0000"/>
                <w:kern w:val="16"/>
                <w:sz w:val="28"/>
                <w:szCs w:val="28"/>
              </w:rPr>
              <w:t>(BỒ SUNG)</w:t>
            </w:r>
          </w:p>
        </w:tc>
      </w:tr>
      <w:tr w:rsidR="00AE1A66" w:rsidRPr="00DC5CC9" w:rsidTr="004E144D">
        <w:trPr>
          <w:trHeight w:val="523"/>
        </w:trPr>
        <w:tc>
          <w:tcPr>
            <w:tcW w:w="9781" w:type="dxa"/>
            <w:gridSpan w:val="5"/>
            <w:tcBorders>
              <w:bottom w:val="single" w:sz="4" w:space="0" w:color="auto"/>
            </w:tcBorders>
          </w:tcPr>
          <w:p w:rsidR="00AE1A66" w:rsidRDefault="00AE1A66" w:rsidP="004E144D">
            <w:pPr>
              <w:jc w:val="center"/>
              <w:rPr>
                <w:rFonts w:ascii="Times New Roman" w:hAnsi="Times New Roman"/>
                <w:b/>
                <w:i/>
                <w:kern w:val="16"/>
                <w:sz w:val="28"/>
                <w:szCs w:val="28"/>
              </w:rPr>
            </w:pPr>
            <w:r w:rsidRPr="00984DE5">
              <w:rPr>
                <w:rFonts w:ascii="Times New Roman" w:hAnsi="Times New Roman"/>
                <w:b/>
                <w:i/>
                <w:kern w:val="16"/>
                <w:sz w:val="28"/>
                <w:szCs w:val="28"/>
              </w:rPr>
              <w:t xml:space="preserve">(Từ ngày </w:t>
            </w:r>
            <w:r w:rsidR="000F79A6">
              <w:rPr>
                <w:rFonts w:ascii="Times New Roman" w:hAnsi="Times New Roman"/>
                <w:b/>
                <w:i/>
                <w:kern w:val="16"/>
                <w:sz w:val="28"/>
                <w:szCs w:val="28"/>
              </w:rPr>
              <w:t>30/</w:t>
            </w:r>
            <w:r>
              <w:rPr>
                <w:rFonts w:ascii="Times New Roman" w:hAnsi="Times New Roman"/>
                <w:b/>
                <w:i/>
                <w:kern w:val="16"/>
                <w:sz w:val="28"/>
                <w:szCs w:val="28"/>
              </w:rPr>
              <w:t>12/2019</w:t>
            </w:r>
            <w:r w:rsidRPr="00984DE5">
              <w:rPr>
                <w:rFonts w:ascii="Times New Roman" w:hAnsi="Times New Roman"/>
                <w:b/>
                <w:i/>
                <w:kern w:val="16"/>
                <w:sz w:val="28"/>
                <w:szCs w:val="28"/>
              </w:rPr>
              <w:t xml:space="preserve"> đến ngày</w:t>
            </w:r>
            <w:r>
              <w:rPr>
                <w:rFonts w:ascii="Times New Roman" w:hAnsi="Times New Roman"/>
                <w:b/>
                <w:i/>
                <w:kern w:val="16"/>
                <w:sz w:val="28"/>
                <w:szCs w:val="28"/>
              </w:rPr>
              <w:t xml:space="preserve"> </w:t>
            </w:r>
            <w:r w:rsidR="000F79A6">
              <w:rPr>
                <w:rFonts w:ascii="Times New Roman" w:hAnsi="Times New Roman"/>
                <w:b/>
                <w:i/>
                <w:kern w:val="16"/>
                <w:sz w:val="28"/>
                <w:szCs w:val="28"/>
              </w:rPr>
              <w:t>04/01/2020</w:t>
            </w:r>
            <w:r w:rsidRPr="00984DE5">
              <w:rPr>
                <w:rFonts w:ascii="Times New Roman" w:hAnsi="Times New Roman"/>
                <w:b/>
                <w:i/>
                <w:kern w:val="16"/>
                <w:sz w:val="28"/>
                <w:szCs w:val="28"/>
              </w:rPr>
              <w:t>)</w:t>
            </w:r>
          </w:p>
          <w:p w:rsidR="00AE1A66" w:rsidRPr="00DC5CC9" w:rsidRDefault="00AE1A66" w:rsidP="004E144D">
            <w:pPr>
              <w:jc w:val="center"/>
              <w:rPr>
                <w:rFonts w:ascii="Times New Roman" w:hAnsi="Times New Roman"/>
                <w:b/>
                <w:i/>
                <w:kern w:val="16"/>
                <w:sz w:val="28"/>
                <w:szCs w:val="28"/>
              </w:rPr>
            </w:pPr>
            <w:r>
              <w:rPr>
                <w:rFonts w:ascii="Times New Roman" w:hAnsi="Times New Roman"/>
                <w:b/>
                <w:i/>
                <w:kern w:val="16"/>
                <w:sz w:val="28"/>
                <w:szCs w:val="28"/>
              </w:rPr>
              <w:t>----------------</w:t>
            </w:r>
          </w:p>
        </w:tc>
      </w:tr>
      <w:tr w:rsidR="00AE1A66" w:rsidRPr="00BF24DA" w:rsidTr="004E144D">
        <w:trPr>
          <w:gridAfter w:val="1"/>
          <w:wAfter w:w="34" w:type="dxa"/>
          <w:trHeight w:val="266"/>
        </w:trPr>
        <w:tc>
          <w:tcPr>
            <w:tcW w:w="9747" w:type="dxa"/>
            <w:gridSpan w:val="4"/>
            <w:tcBorders>
              <w:top w:val="single" w:sz="4" w:space="0" w:color="auto"/>
              <w:left w:val="single" w:sz="4" w:space="0" w:color="auto"/>
              <w:bottom w:val="single" w:sz="4" w:space="0" w:color="auto"/>
              <w:right w:val="single" w:sz="4" w:space="0" w:color="auto"/>
            </w:tcBorders>
          </w:tcPr>
          <w:p w:rsidR="00AE1A66" w:rsidRPr="00BF24DA" w:rsidRDefault="00AE1A66" w:rsidP="000F79A6">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hai </w:t>
            </w:r>
            <w:r>
              <w:rPr>
                <w:rFonts w:ascii="Times New Roman" w:hAnsi="Times New Roman"/>
                <w:b/>
                <w:kern w:val="16"/>
                <w:sz w:val="26"/>
                <w:szCs w:val="26"/>
              </w:rPr>
              <w:t>ngày</w:t>
            </w:r>
            <w:r w:rsidR="000F79A6">
              <w:rPr>
                <w:rFonts w:ascii="Times New Roman" w:hAnsi="Times New Roman"/>
                <w:b/>
                <w:kern w:val="16"/>
                <w:sz w:val="26"/>
                <w:szCs w:val="26"/>
              </w:rPr>
              <w:t xml:space="preserve"> 30</w:t>
            </w:r>
            <w:r>
              <w:rPr>
                <w:rFonts w:ascii="Times New Roman" w:hAnsi="Times New Roman"/>
                <w:b/>
                <w:kern w:val="16"/>
                <w:sz w:val="26"/>
                <w:szCs w:val="26"/>
              </w:rPr>
              <w:t>/12/2019</w:t>
            </w:r>
          </w:p>
        </w:tc>
      </w:tr>
      <w:tr w:rsidR="00AE1A66" w:rsidRPr="00C91D5B" w:rsidTr="004E144D">
        <w:trPr>
          <w:gridAfter w:val="1"/>
          <w:wAfter w:w="34" w:type="dxa"/>
          <w:trHeight w:val="758"/>
        </w:trPr>
        <w:tc>
          <w:tcPr>
            <w:tcW w:w="993" w:type="dxa"/>
            <w:tcBorders>
              <w:top w:val="single" w:sz="4" w:space="0" w:color="auto"/>
              <w:left w:val="single" w:sz="4" w:space="0" w:color="auto"/>
              <w:bottom w:val="single" w:sz="4" w:space="0" w:color="auto"/>
              <w:right w:val="single" w:sz="4" w:space="0" w:color="auto"/>
            </w:tcBorders>
          </w:tcPr>
          <w:p w:rsidR="00AE1A66" w:rsidRPr="00BF24DA" w:rsidRDefault="00AE1A66" w:rsidP="00C43C46">
            <w:pPr>
              <w:spacing w:before="60" w:after="60"/>
              <w:jc w:val="both"/>
              <w:rPr>
                <w:rFonts w:ascii="Times New Roman" w:hAnsi="Times New Roman"/>
                <w:kern w:val="16"/>
                <w:sz w:val="26"/>
                <w:szCs w:val="26"/>
              </w:rPr>
            </w:pPr>
            <w:r w:rsidRPr="00BF24DA">
              <w:rPr>
                <w:rFonts w:ascii="Times New Roman" w:hAnsi="Times New Roman"/>
                <w:kern w:val="16"/>
                <w:sz w:val="26"/>
                <w:szCs w:val="26"/>
              </w:rPr>
              <w:t>Sáng:</w:t>
            </w:r>
          </w:p>
        </w:tc>
        <w:tc>
          <w:tcPr>
            <w:tcW w:w="8754" w:type="dxa"/>
            <w:gridSpan w:val="3"/>
            <w:vMerge w:val="restart"/>
            <w:tcBorders>
              <w:top w:val="single" w:sz="4" w:space="0" w:color="auto"/>
              <w:left w:val="single" w:sz="4" w:space="0" w:color="auto"/>
              <w:right w:val="single" w:sz="4" w:space="0" w:color="auto"/>
            </w:tcBorders>
          </w:tcPr>
          <w:tbl>
            <w:tblPr>
              <w:tblpPr w:leftFromText="180" w:rightFromText="180" w:vertAnchor="text" w:horzAnchor="margin" w:tblpY="-215"/>
              <w:tblW w:w="10031" w:type="dxa"/>
              <w:tblLayout w:type="fixed"/>
              <w:tblLook w:val="01E0"/>
            </w:tblPr>
            <w:tblGrid>
              <w:gridCol w:w="10031"/>
            </w:tblGrid>
            <w:tr w:rsidR="00AE1A66" w:rsidRPr="00C91D5B" w:rsidTr="00515A79">
              <w:trPr>
                <w:trHeight w:val="708"/>
              </w:trPr>
              <w:tc>
                <w:tcPr>
                  <w:tcW w:w="10031" w:type="dxa"/>
                  <w:tcBorders>
                    <w:bottom w:val="single" w:sz="4" w:space="0" w:color="auto"/>
                  </w:tcBorders>
                  <w:shd w:val="clear" w:color="auto" w:fill="auto"/>
                </w:tcPr>
                <w:tbl>
                  <w:tblPr>
                    <w:tblpPr w:leftFromText="180" w:rightFromText="180" w:vertAnchor="text" w:horzAnchor="margin" w:tblpY="-215"/>
                    <w:tblW w:w="10031" w:type="dxa"/>
                    <w:tblLayout w:type="fixed"/>
                    <w:tblLook w:val="01E0"/>
                  </w:tblPr>
                  <w:tblGrid>
                    <w:gridCol w:w="10031"/>
                  </w:tblGrid>
                  <w:tr w:rsidR="00AE1A66" w:rsidRPr="007963A8" w:rsidTr="004E144D">
                    <w:trPr>
                      <w:trHeight w:val="431"/>
                    </w:trPr>
                    <w:tc>
                      <w:tcPr>
                        <w:tcW w:w="10031" w:type="dxa"/>
                        <w:shd w:val="clear" w:color="auto" w:fill="auto"/>
                      </w:tcPr>
                      <w:p w:rsidR="00AE1A66" w:rsidRDefault="00AE1A66" w:rsidP="00C43C46">
                        <w:pPr>
                          <w:tabs>
                            <w:tab w:val="left" w:pos="900"/>
                          </w:tabs>
                          <w:spacing w:before="60" w:after="60"/>
                          <w:ind w:right="992"/>
                          <w:jc w:val="both"/>
                          <w:rPr>
                            <w:rFonts w:ascii="Times New Roman" w:hAnsi="Times New Roman"/>
                            <w:b/>
                            <w:sz w:val="26"/>
                            <w:szCs w:val="26"/>
                          </w:rPr>
                        </w:pPr>
                        <w:r>
                          <w:rPr>
                            <w:rFonts w:ascii="Times New Roman" w:hAnsi="Times New Roman"/>
                            <w:b/>
                            <w:sz w:val="26"/>
                            <w:szCs w:val="26"/>
                          </w:rPr>
                          <w:t xml:space="preserve">- 07 giờ 30: </w:t>
                        </w:r>
                        <w:r w:rsidRPr="000832C7">
                          <w:rPr>
                            <w:rFonts w:ascii="Times New Roman" w:hAnsi="Times New Roman"/>
                            <w:sz w:val="26"/>
                            <w:szCs w:val="26"/>
                          </w:rPr>
                          <w:t>Chào cờ</w:t>
                        </w:r>
                      </w:p>
                      <w:p w:rsidR="00AE1A66" w:rsidRPr="00711C6A" w:rsidRDefault="00AE1A66" w:rsidP="00C43C46">
                        <w:pPr>
                          <w:tabs>
                            <w:tab w:val="left" w:pos="900"/>
                          </w:tabs>
                          <w:spacing w:before="60" w:after="60"/>
                          <w:ind w:right="992"/>
                          <w:jc w:val="both"/>
                          <w:rPr>
                            <w:rFonts w:ascii="Times New Roman" w:hAnsi="Times New Roman"/>
                            <w:b/>
                            <w:sz w:val="26"/>
                            <w:szCs w:val="26"/>
                          </w:rPr>
                        </w:pPr>
                        <w:r>
                          <w:rPr>
                            <w:rFonts w:ascii="Times New Roman" w:hAnsi="Times New Roman"/>
                            <w:b/>
                            <w:sz w:val="26"/>
                            <w:szCs w:val="26"/>
                          </w:rPr>
                          <w:t>- 08 giờ 00: Họp Giao ban</w:t>
                        </w:r>
                      </w:p>
                    </w:tc>
                  </w:tr>
                </w:tbl>
                <w:p w:rsidR="00AE1A66" w:rsidRPr="004B5EE2" w:rsidRDefault="00AE1A66" w:rsidP="00C43C46">
                  <w:pPr>
                    <w:tabs>
                      <w:tab w:val="left" w:pos="720"/>
                    </w:tabs>
                    <w:spacing w:before="60" w:after="60"/>
                    <w:jc w:val="both"/>
                    <w:rPr>
                      <w:rFonts w:ascii="Times New Roman" w:hAnsi="Times New Roman"/>
                      <w:kern w:val="16"/>
                      <w:sz w:val="26"/>
                      <w:szCs w:val="26"/>
                    </w:rPr>
                  </w:pPr>
                </w:p>
              </w:tc>
            </w:tr>
            <w:tr w:rsidR="00AE1A66" w:rsidRPr="00C91D5B" w:rsidTr="004E144D">
              <w:trPr>
                <w:trHeight w:val="431"/>
              </w:trPr>
              <w:tc>
                <w:tcPr>
                  <w:tcW w:w="10031" w:type="dxa"/>
                  <w:tcBorders>
                    <w:top w:val="single" w:sz="4" w:space="0" w:color="auto"/>
                  </w:tcBorders>
                  <w:shd w:val="clear" w:color="auto" w:fill="auto"/>
                </w:tcPr>
                <w:p w:rsidR="005B0200" w:rsidRPr="00071330" w:rsidRDefault="005B0200" w:rsidP="00C43C46">
                  <w:pPr>
                    <w:pStyle w:val="ListParagraph"/>
                    <w:spacing w:before="60" w:after="60"/>
                    <w:ind w:left="0" w:right="1276"/>
                    <w:contextualSpacing w:val="0"/>
                    <w:jc w:val="both"/>
                    <w:rPr>
                      <w:rFonts w:ascii="Times New Roman" w:hAnsi="Times New Roman"/>
                      <w:i/>
                      <w:sz w:val="26"/>
                      <w:szCs w:val="26"/>
                    </w:rPr>
                  </w:pPr>
                </w:p>
              </w:tc>
            </w:tr>
          </w:tbl>
          <w:p w:rsidR="00AE1A66" w:rsidRPr="00C91D5B" w:rsidRDefault="00AE1A66" w:rsidP="00C43C46">
            <w:pPr>
              <w:tabs>
                <w:tab w:val="left" w:pos="900"/>
              </w:tabs>
              <w:spacing w:before="60" w:after="60"/>
              <w:jc w:val="both"/>
              <w:rPr>
                <w:rFonts w:ascii="Times New Roman" w:hAnsi="Times New Roman"/>
                <w:b/>
                <w:sz w:val="26"/>
                <w:szCs w:val="26"/>
              </w:rPr>
            </w:pPr>
          </w:p>
        </w:tc>
      </w:tr>
      <w:tr w:rsidR="00AE1A66" w:rsidRPr="00694AA0" w:rsidTr="004E144D">
        <w:trPr>
          <w:gridAfter w:val="1"/>
          <w:wAfter w:w="34" w:type="dxa"/>
          <w:trHeight w:val="422"/>
        </w:trPr>
        <w:tc>
          <w:tcPr>
            <w:tcW w:w="993" w:type="dxa"/>
            <w:tcBorders>
              <w:top w:val="single" w:sz="4" w:space="0" w:color="auto"/>
              <w:left w:val="single" w:sz="4" w:space="0" w:color="auto"/>
              <w:bottom w:val="single" w:sz="4" w:space="0" w:color="auto"/>
              <w:right w:val="single" w:sz="4" w:space="0" w:color="auto"/>
            </w:tcBorders>
          </w:tcPr>
          <w:p w:rsidR="00AE1A66" w:rsidRPr="00BF24DA" w:rsidRDefault="00AE1A66" w:rsidP="00C43C46">
            <w:pPr>
              <w:spacing w:before="60" w:after="60"/>
              <w:jc w:val="both"/>
              <w:rPr>
                <w:rFonts w:ascii="Times New Roman" w:hAnsi="Times New Roman"/>
                <w:kern w:val="16"/>
                <w:sz w:val="26"/>
                <w:szCs w:val="26"/>
              </w:rPr>
            </w:pPr>
            <w:r w:rsidRPr="00BF24DA">
              <w:rPr>
                <w:rFonts w:ascii="Times New Roman" w:hAnsi="Times New Roman"/>
                <w:kern w:val="16"/>
                <w:sz w:val="26"/>
                <w:szCs w:val="26"/>
              </w:rPr>
              <w:t>Chiều</w:t>
            </w:r>
          </w:p>
        </w:tc>
        <w:tc>
          <w:tcPr>
            <w:tcW w:w="8754" w:type="dxa"/>
            <w:gridSpan w:val="3"/>
            <w:vMerge/>
            <w:tcBorders>
              <w:left w:val="single" w:sz="4" w:space="0" w:color="auto"/>
              <w:right w:val="single" w:sz="4" w:space="0" w:color="auto"/>
            </w:tcBorders>
          </w:tcPr>
          <w:p w:rsidR="00AE1A66" w:rsidRPr="00694AA0" w:rsidRDefault="00AE1A66" w:rsidP="00C43C46">
            <w:pPr>
              <w:pStyle w:val="ListParagraph"/>
              <w:spacing w:before="60" w:after="60"/>
              <w:ind w:left="0"/>
              <w:contextualSpacing w:val="0"/>
              <w:jc w:val="both"/>
              <w:rPr>
                <w:rFonts w:ascii="Times New Roman" w:hAnsi="Times New Roman"/>
                <w:sz w:val="26"/>
                <w:szCs w:val="26"/>
              </w:rPr>
            </w:pPr>
          </w:p>
        </w:tc>
      </w:tr>
      <w:tr w:rsidR="00AE1A66" w:rsidRPr="00694AA0" w:rsidTr="004E144D">
        <w:trPr>
          <w:gridAfter w:val="1"/>
          <w:wAfter w:w="34" w:type="dxa"/>
          <w:trHeight w:val="257"/>
        </w:trPr>
        <w:tc>
          <w:tcPr>
            <w:tcW w:w="9747" w:type="dxa"/>
            <w:gridSpan w:val="4"/>
            <w:tcBorders>
              <w:top w:val="single" w:sz="4" w:space="0" w:color="auto"/>
              <w:left w:val="single" w:sz="4" w:space="0" w:color="auto"/>
              <w:bottom w:val="single" w:sz="4" w:space="0" w:color="auto"/>
              <w:right w:val="single" w:sz="4" w:space="0" w:color="auto"/>
            </w:tcBorders>
          </w:tcPr>
          <w:p w:rsidR="00AE1A66" w:rsidRPr="00694AA0" w:rsidRDefault="00AE1A66" w:rsidP="000F79A6">
            <w:pPr>
              <w:tabs>
                <w:tab w:val="center" w:pos="4977"/>
              </w:tabs>
              <w:spacing w:before="60" w:after="60"/>
              <w:jc w:val="both"/>
              <w:rPr>
                <w:rFonts w:ascii="Times New Roman" w:hAnsi="Times New Roman"/>
                <w:b/>
                <w:kern w:val="16"/>
                <w:sz w:val="26"/>
                <w:szCs w:val="26"/>
              </w:rPr>
            </w:pPr>
            <w:r w:rsidRPr="00694AA0">
              <w:rPr>
                <w:rFonts w:ascii="Times New Roman" w:hAnsi="Times New Roman"/>
                <w:b/>
                <w:kern w:val="16"/>
                <w:sz w:val="26"/>
                <w:szCs w:val="26"/>
              </w:rPr>
              <w:t>Thứ ba ngày</w:t>
            </w:r>
            <w:r w:rsidR="000F79A6">
              <w:rPr>
                <w:rFonts w:ascii="Times New Roman" w:hAnsi="Times New Roman"/>
                <w:b/>
                <w:kern w:val="16"/>
                <w:sz w:val="26"/>
                <w:szCs w:val="26"/>
              </w:rPr>
              <w:t xml:space="preserve"> 31</w:t>
            </w:r>
            <w:r>
              <w:rPr>
                <w:rFonts w:ascii="Times New Roman" w:hAnsi="Times New Roman"/>
                <w:b/>
                <w:kern w:val="16"/>
                <w:sz w:val="26"/>
                <w:szCs w:val="26"/>
              </w:rPr>
              <w:t>/12</w:t>
            </w:r>
            <w:r w:rsidRPr="00694AA0">
              <w:rPr>
                <w:rFonts w:ascii="Times New Roman" w:hAnsi="Times New Roman"/>
                <w:b/>
                <w:kern w:val="16"/>
                <w:sz w:val="26"/>
                <w:szCs w:val="26"/>
              </w:rPr>
              <w:t>/2019</w:t>
            </w:r>
          </w:p>
        </w:tc>
      </w:tr>
      <w:tr w:rsidR="00AE1A66" w:rsidRPr="00FE5562" w:rsidTr="004E144D">
        <w:trPr>
          <w:gridAfter w:val="1"/>
          <w:wAfter w:w="34" w:type="dxa"/>
          <w:trHeight w:val="273"/>
        </w:trPr>
        <w:tc>
          <w:tcPr>
            <w:tcW w:w="1027" w:type="dxa"/>
            <w:gridSpan w:val="2"/>
            <w:tcBorders>
              <w:top w:val="single" w:sz="4" w:space="0" w:color="auto"/>
              <w:left w:val="single" w:sz="4" w:space="0" w:color="auto"/>
              <w:bottom w:val="single" w:sz="4" w:space="0" w:color="auto"/>
              <w:right w:val="single" w:sz="4" w:space="0" w:color="auto"/>
            </w:tcBorders>
          </w:tcPr>
          <w:p w:rsidR="00AE1A66" w:rsidRPr="006819F2" w:rsidRDefault="00AE1A66" w:rsidP="00C43C46">
            <w:pPr>
              <w:spacing w:before="60" w:after="60"/>
              <w:jc w:val="both"/>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right w:val="single" w:sz="4" w:space="0" w:color="auto"/>
            </w:tcBorders>
            <w:shd w:val="clear" w:color="auto" w:fill="auto"/>
            <w:vAlign w:val="center"/>
          </w:tcPr>
          <w:p w:rsidR="00A10ECC" w:rsidRPr="00FE5562" w:rsidRDefault="00837257" w:rsidP="00C43C46">
            <w:pPr>
              <w:pStyle w:val="ListParagraph"/>
              <w:spacing w:before="60" w:after="60"/>
              <w:ind w:left="0"/>
              <w:contextualSpacing w:val="0"/>
              <w:jc w:val="both"/>
              <w:rPr>
                <w:rFonts w:ascii="Times New Roman" w:hAnsi="Times New Roman"/>
                <w:i/>
                <w:sz w:val="26"/>
                <w:szCs w:val="26"/>
              </w:rPr>
            </w:pPr>
            <w:r>
              <w:rPr>
                <w:rFonts w:ascii="Times New Roman" w:hAnsi="Times New Roman"/>
                <w:b/>
                <w:sz w:val="26"/>
                <w:szCs w:val="26"/>
              </w:rPr>
              <w:t xml:space="preserve">- 08 giờ 30: Giám đốc </w:t>
            </w:r>
            <w:r w:rsidRPr="00837257">
              <w:rPr>
                <w:rFonts w:ascii="Times New Roman" w:hAnsi="Times New Roman"/>
                <w:sz w:val="26"/>
                <w:szCs w:val="26"/>
              </w:rPr>
              <w:t xml:space="preserve">làm việc cùng Phòng TCHC về công tác chuẩn bị Tết nguyên đán Canh Tý – </w:t>
            </w:r>
            <w:r w:rsidRPr="00837257">
              <w:rPr>
                <w:rFonts w:ascii="Times New Roman" w:hAnsi="Times New Roman"/>
                <w:i/>
                <w:sz w:val="26"/>
                <w:szCs w:val="26"/>
              </w:rPr>
              <w:t>tại Phòng họp Công ty.</w:t>
            </w:r>
          </w:p>
        </w:tc>
      </w:tr>
      <w:tr w:rsidR="00AE1A66" w:rsidRPr="00206C89" w:rsidTr="004E144D">
        <w:trPr>
          <w:gridAfter w:val="1"/>
          <w:wAfter w:w="34" w:type="dxa"/>
          <w:trHeight w:val="70"/>
        </w:trPr>
        <w:tc>
          <w:tcPr>
            <w:tcW w:w="1027" w:type="dxa"/>
            <w:gridSpan w:val="2"/>
            <w:tcBorders>
              <w:top w:val="single" w:sz="4" w:space="0" w:color="auto"/>
              <w:left w:val="single" w:sz="4" w:space="0" w:color="auto"/>
              <w:bottom w:val="single" w:sz="4" w:space="0" w:color="auto"/>
              <w:right w:val="single" w:sz="4" w:space="0" w:color="auto"/>
            </w:tcBorders>
          </w:tcPr>
          <w:p w:rsidR="00AE1A66" w:rsidRPr="006819F2" w:rsidRDefault="00AE1A66" w:rsidP="00C43C46">
            <w:pPr>
              <w:spacing w:before="60" w:after="60"/>
              <w:jc w:val="both"/>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right w:val="single" w:sz="4" w:space="0" w:color="auto"/>
            </w:tcBorders>
            <w:shd w:val="clear" w:color="auto" w:fill="auto"/>
          </w:tcPr>
          <w:p w:rsidR="00A10ECC" w:rsidRPr="005B0200" w:rsidRDefault="00A10ECC" w:rsidP="00C43C46">
            <w:pPr>
              <w:pStyle w:val="ListParagraph"/>
              <w:spacing w:before="60" w:after="60"/>
              <w:ind w:left="0"/>
              <w:contextualSpacing w:val="0"/>
              <w:jc w:val="both"/>
              <w:rPr>
                <w:rFonts w:ascii="Times New Roman" w:hAnsi="Times New Roman"/>
                <w:sz w:val="26"/>
                <w:szCs w:val="26"/>
              </w:rPr>
            </w:pPr>
          </w:p>
        </w:tc>
      </w:tr>
      <w:tr w:rsidR="00AE1A66" w:rsidRPr="006819F2" w:rsidTr="004E144D">
        <w:trPr>
          <w:gridAfter w:val="1"/>
          <w:wAfter w:w="34" w:type="dxa"/>
          <w:trHeight w:val="239"/>
        </w:trPr>
        <w:tc>
          <w:tcPr>
            <w:tcW w:w="9747" w:type="dxa"/>
            <w:gridSpan w:val="4"/>
            <w:tcBorders>
              <w:top w:val="single" w:sz="4" w:space="0" w:color="auto"/>
              <w:left w:val="single" w:sz="4" w:space="0" w:color="auto"/>
              <w:bottom w:val="single" w:sz="4" w:space="0" w:color="auto"/>
              <w:right w:val="single" w:sz="4" w:space="0" w:color="auto"/>
            </w:tcBorders>
          </w:tcPr>
          <w:p w:rsidR="00AE1A66" w:rsidRPr="0056737F" w:rsidRDefault="00AE1A66" w:rsidP="0056737F">
            <w:pPr>
              <w:spacing w:before="60" w:after="60"/>
              <w:rPr>
                <w:rFonts w:ascii="Times New Roman" w:hAnsi="Times New Roman"/>
                <w:b/>
                <w:sz w:val="26"/>
                <w:szCs w:val="26"/>
              </w:rPr>
            </w:pPr>
            <w:r w:rsidRPr="006819F2">
              <w:rPr>
                <w:rFonts w:ascii="Times New Roman" w:hAnsi="Times New Roman"/>
                <w:b/>
                <w:kern w:val="16"/>
                <w:sz w:val="26"/>
                <w:szCs w:val="26"/>
              </w:rPr>
              <w:t xml:space="preserve">Thứ tư ngày </w:t>
            </w:r>
            <w:r w:rsidR="000F79A6">
              <w:rPr>
                <w:rFonts w:ascii="Times New Roman" w:hAnsi="Times New Roman"/>
                <w:b/>
                <w:kern w:val="16"/>
                <w:sz w:val="26"/>
                <w:szCs w:val="26"/>
              </w:rPr>
              <w:t>01/01/2020</w:t>
            </w:r>
            <w:r w:rsidR="0056737F">
              <w:rPr>
                <w:rFonts w:ascii="Times New Roman" w:hAnsi="Times New Roman"/>
                <w:b/>
                <w:kern w:val="16"/>
                <w:sz w:val="26"/>
                <w:szCs w:val="26"/>
              </w:rPr>
              <w:t xml:space="preserve"> (</w:t>
            </w:r>
            <w:r w:rsidR="0056737F" w:rsidRPr="000F79A6">
              <w:rPr>
                <w:rFonts w:ascii="Times New Roman" w:hAnsi="Times New Roman"/>
                <w:b/>
                <w:sz w:val="26"/>
                <w:szCs w:val="26"/>
              </w:rPr>
              <w:t>Nghỉ Tết Dương lịch năm 2020</w:t>
            </w:r>
            <w:r w:rsidR="0056737F">
              <w:rPr>
                <w:rFonts w:ascii="Times New Roman" w:hAnsi="Times New Roman"/>
                <w:b/>
                <w:sz w:val="26"/>
                <w:szCs w:val="26"/>
              </w:rPr>
              <w:t>)</w:t>
            </w:r>
          </w:p>
        </w:tc>
      </w:tr>
      <w:tr w:rsidR="0056737F" w:rsidRPr="00E35F0A" w:rsidTr="0056737F">
        <w:trPr>
          <w:gridAfter w:val="1"/>
          <w:wAfter w:w="34" w:type="dxa"/>
          <w:trHeight w:val="642"/>
        </w:trPr>
        <w:tc>
          <w:tcPr>
            <w:tcW w:w="1027" w:type="dxa"/>
            <w:gridSpan w:val="2"/>
            <w:tcBorders>
              <w:top w:val="single" w:sz="4" w:space="0" w:color="auto"/>
              <w:left w:val="single" w:sz="4" w:space="0" w:color="auto"/>
              <w:bottom w:val="single" w:sz="4" w:space="0" w:color="auto"/>
              <w:right w:val="single" w:sz="4" w:space="0" w:color="auto"/>
            </w:tcBorders>
          </w:tcPr>
          <w:p w:rsidR="0056737F" w:rsidRPr="006819F2" w:rsidRDefault="0056737F" w:rsidP="0056737F">
            <w:pPr>
              <w:spacing w:before="60" w:after="60"/>
              <w:jc w:val="both"/>
              <w:rPr>
                <w:rFonts w:ascii="Times New Roman" w:hAnsi="Times New Roman"/>
                <w:kern w:val="16"/>
                <w:sz w:val="26"/>
                <w:szCs w:val="26"/>
              </w:rPr>
            </w:pPr>
            <w:r>
              <w:rPr>
                <w:rFonts w:ascii="Times New Roman" w:hAnsi="Times New Roman"/>
                <w:kern w:val="16"/>
                <w:sz w:val="26"/>
                <w:szCs w:val="26"/>
              </w:rPr>
              <w:t>Sáng</w:t>
            </w:r>
          </w:p>
          <w:p w:rsidR="0056737F" w:rsidRPr="006819F2" w:rsidRDefault="0056737F" w:rsidP="00C43C46">
            <w:pPr>
              <w:spacing w:before="60" w:after="60"/>
              <w:jc w:val="both"/>
              <w:rPr>
                <w:rFonts w:ascii="Times New Roman" w:hAnsi="Times New Roman"/>
                <w:kern w:val="16"/>
                <w:sz w:val="26"/>
                <w:szCs w:val="26"/>
              </w:rPr>
            </w:pPr>
          </w:p>
        </w:tc>
        <w:tc>
          <w:tcPr>
            <w:tcW w:w="8720" w:type="dxa"/>
            <w:gridSpan w:val="2"/>
            <w:tcBorders>
              <w:top w:val="single" w:sz="4" w:space="0" w:color="auto"/>
              <w:left w:val="single" w:sz="4" w:space="0" w:color="auto"/>
              <w:right w:val="single" w:sz="4" w:space="0" w:color="auto"/>
            </w:tcBorders>
            <w:shd w:val="clear" w:color="auto" w:fill="auto"/>
            <w:vAlign w:val="center"/>
          </w:tcPr>
          <w:p w:rsidR="0056737F" w:rsidRPr="0056737F" w:rsidRDefault="0056737F" w:rsidP="0056737F">
            <w:pPr>
              <w:spacing w:before="60" w:after="60"/>
              <w:rPr>
                <w:rFonts w:ascii="Times New Roman" w:hAnsi="Times New Roman"/>
                <w:b/>
                <w:color w:val="FF0000"/>
                <w:sz w:val="26"/>
                <w:szCs w:val="26"/>
              </w:rPr>
            </w:pPr>
            <w:r w:rsidRPr="0056737F">
              <w:rPr>
                <w:rFonts w:ascii="Times New Roman" w:hAnsi="Times New Roman"/>
                <w:b/>
                <w:color w:val="FF0000"/>
                <w:sz w:val="26"/>
                <w:szCs w:val="26"/>
              </w:rPr>
              <w:t xml:space="preserve">- Giám đốc trực Tết Dương lịch </w:t>
            </w:r>
            <w:r>
              <w:rPr>
                <w:rFonts w:ascii="Times New Roman" w:hAnsi="Times New Roman"/>
                <w:i/>
                <w:color w:val="FF0000"/>
                <w:sz w:val="26"/>
                <w:szCs w:val="26"/>
              </w:rPr>
              <w:t>(</w:t>
            </w:r>
            <w:r w:rsidRPr="0056737F">
              <w:rPr>
                <w:rFonts w:ascii="Times New Roman" w:hAnsi="Times New Roman"/>
                <w:i/>
                <w:color w:val="FF0000"/>
                <w:sz w:val="26"/>
                <w:szCs w:val="26"/>
              </w:rPr>
              <w:t>buổi sáng)</w:t>
            </w:r>
            <w:r w:rsidRPr="0056737F">
              <w:rPr>
                <w:rFonts w:ascii="Times New Roman" w:hAnsi="Times New Roman"/>
                <w:b/>
                <w:color w:val="FF0000"/>
                <w:sz w:val="26"/>
                <w:szCs w:val="26"/>
              </w:rPr>
              <w:t xml:space="preserve"> </w:t>
            </w:r>
          </w:p>
        </w:tc>
      </w:tr>
      <w:tr w:rsidR="0056737F" w:rsidRPr="00E35F0A" w:rsidTr="0056737F">
        <w:trPr>
          <w:gridAfter w:val="1"/>
          <w:wAfter w:w="34" w:type="dxa"/>
          <w:trHeight w:val="697"/>
        </w:trPr>
        <w:tc>
          <w:tcPr>
            <w:tcW w:w="1027" w:type="dxa"/>
            <w:gridSpan w:val="2"/>
            <w:tcBorders>
              <w:top w:val="single" w:sz="4" w:space="0" w:color="auto"/>
              <w:left w:val="single" w:sz="4" w:space="0" w:color="auto"/>
              <w:right w:val="single" w:sz="4" w:space="0" w:color="auto"/>
            </w:tcBorders>
          </w:tcPr>
          <w:p w:rsidR="0056737F" w:rsidRPr="006819F2" w:rsidRDefault="0056737F" w:rsidP="00986A2D">
            <w:pPr>
              <w:spacing w:before="60" w:after="60"/>
              <w:jc w:val="both"/>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right w:val="single" w:sz="4" w:space="0" w:color="auto"/>
            </w:tcBorders>
            <w:shd w:val="clear" w:color="auto" w:fill="auto"/>
            <w:vAlign w:val="center"/>
          </w:tcPr>
          <w:p w:rsidR="0056737F" w:rsidRPr="0056737F" w:rsidRDefault="0056737F" w:rsidP="0056737F">
            <w:pPr>
              <w:spacing w:before="60" w:after="60"/>
              <w:rPr>
                <w:rFonts w:ascii="Times New Roman" w:hAnsi="Times New Roman"/>
                <w:b/>
                <w:color w:val="FF0000"/>
                <w:sz w:val="26"/>
                <w:szCs w:val="26"/>
              </w:rPr>
            </w:pPr>
            <w:r w:rsidRPr="0056737F">
              <w:rPr>
                <w:rFonts w:ascii="Times New Roman" w:hAnsi="Times New Roman"/>
                <w:b/>
                <w:color w:val="FF0000"/>
                <w:sz w:val="26"/>
                <w:szCs w:val="26"/>
              </w:rPr>
              <w:t>- Anh Linh (PGĐ) t</w:t>
            </w:r>
            <w:r>
              <w:rPr>
                <w:rFonts w:ascii="Times New Roman" w:hAnsi="Times New Roman"/>
                <w:b/>
                <w:color w:val="FF0000"/>
                <w:sz w:val="26"/>
                <w:szCs w:val="26"/>
              </w:rPr>
              <w:t xml:space="preserve">rực Tết Dương lịch </w:t>
            </w:r>
            <w:r w:rsidRPr="0056737F">
              <w:rPr>
                <w:rFonts w:ascii="Times New Roman" w:hAnsi="Times New Roman"/>
                <w:i/>
                <w:color w:val="FF0000"/>
                <w:sz w:val="26"/>
                <w:szCs w:val="26"/>
              </w:rPr>
              <w:t>(buổi chiều</w:t>
            </w:r>
            <w:r>
              <w:rPr>
                <w:rFonts w:ascii="Times New Roman" w:hAnsi="Times New Roman"/>
                <w:i/>
                <w:color w:val="FF0000"/>
                <w:sz w:val="26"/>
                <w:szCs w:val="26"/>
              </w:rPr>
              <w:t>)</w:t>
            </w:r>
          </w:p>
        </w:tc>
      </w:tr>
      <w:tr w:rsidR="00AE1A66" w:rsidRPr="006D16AA" w:rsidTr="004E144D">
        <w:trPr>
          <w:gridAfter w:val="1"/>
          <w:wAfter w:w="34" w:type="dxa"/>
          <w:trHeight w:val="356"/>
        </w:trPr>
        <w:tc>
          <w:tcPr>
            <w:tcW w:w="9747" w:type="dxa"/>
            <w:gridSpan w:val="4"/>
            <w:tcBorders>
              <w:top w:val="single" w:sz="4" w:space="0" w:color="auto"/>
              <w:left w:val="single" w:sz="4" w:space="0" w:color="auto"/>
              <w:bottom w:val="single" w:sz="4" w:space="0" w:color="auto"/>
              <w:right w:val="single" w:sz="4" w:space="0" w:color="auto"/>
            </w:tcBorders>
          </w:tcPr>
          <w:p w:rsidR="00AE1A66" w:rsidRPr="006D16AA" w:rsidRDefault="00AE1A66" w:rsidP="00C43C46">
            <w:pPr>
              <w:tabs>
                <w:tab w:val="center" w:pos="4977"/>
              </w:tabs>
              <w:spacing w:before="60" w:after="60"/>
              <w:jc w:val="both"/>
              <w:rPr>
                <w:rFonts w:ascii="Times New Roman" w:hAnsi="Times New Roman"/>
                <w:b/>
                <w:kern w:val="16"/>
                <w:sz w:val="26"/>
                <w:szCs w:val="26"/>
              </w:rPr>
            </w:pPr>
            <w:r w:rsidRPr="006D16AA">
              <w:rPr>
                <w:rFonts w:ascii="Times New Roman" w:hAnsi="Times New Roman"/>
                <w:b/>
                <w:kern w:val="16"/>
                <w:sz w:val="26"/>
                <w:szCs w:val="26"/>
              </w:rPr>
              <w:t xml:space="preserve">Thứ năm ngày </w:t>
            </w:r>
            <w:r w:rsidR="000F79A6">
              <w:rPr>
                <w:rFonts w:ascii="Times New Roman" w:hAnsi="Times New Roman"/>
                <w:b/>
                <w:kern w:val="16"/>
                <w:sz w:val="26"/>
                <w:szCs w:val="26"/>
              </w:rPr>
              <w:t>02/01/2020</w:t>
            </w:r>
          </w:p>
        </w:tc>
      </w:tr>
      <w:tr w:rsidR="00AE1A66" w:rsidRPr="006D16AA" w:rsidTr="00515A79">
        <w:trPr>
          <w:gridAfter w:val="1"/>
          <w:wAfter w:w="34" w:type="dxa"/>
          <w:trHeight w:val="808"/>
        </w:trPr>
        <w:tc>
          <w:tcPr>
            <w:tcW w:w="1027" w:type="dxa"/>
            <w:gridSpan w:val="2"/>
            <w:tcBorders>
              <w:top w:val="single" w:sz="4" w:space="0" w:color="auto"/>
              <w:left w:val="single" w:sz="4" w:space="0" w:color="auto"/>
              <w:bottom w:val="single" w:sz="4" w:space="0" w:color="auto"/>
              <w:right w:val="single" w:sz="4" w:space="0" w:color="auto"/>
            </w:tcBorders>
          </w:tcPr>
          <w:p w:rsidR="00AE1A66" w:rsidRPr="006819F2" w:rsidRDefault="00AE1A66" w:rsidP="00C43C46">
            <w:pPr>
              <w:spacing w:before="60" w:after="60"/>
              <w:jc w:val="both"/>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tcPr>
          <w:p w:rsidR="00837257" w:rsidRPr="00837257" w:rsidRDefault="00837257" w:rsidP="00515A79">
            <w:pPr>
              <w:spacing w:before="60" w:after="60"/>
              <w:jc w:val="both"/>
              <w:rPr>
                <w:rFonts w:ascii="Times New Roman" w:hAnsi="Times New Roman"/>
                <w:sz w:val="26"/>
                <w:szCs w:val="26"/>
              </w:rPr>
            </w:pPr>
            <w:r>
              <w:rPr>
                <w:rFonts w:ascii="Times New Roman" w:hAnsi="Times New Roman"/>
                <w:b/>
                <w:sz w:val="26"/>
                <w:szCs w:val="26"/>
              </w:rPr>
              <w:t xml:space="preserve">- 08 giờ 00: Anh Linh (PGĐ) </w:t>
            </w:r>
            <w:r w:rsidRPr="00837257">
              <w:rPr>
                <w:rFonts w:ascii="Times New Roman" w:hAnsi="Times New Roman"/>
                <w:sz w:val="26"/>
                <w:szCs w:val="26"/>
              </w:rPr>
              <w:t xml:space="preserve">dự họp về quản lý, tu sửa, tôn tạo công trình tượng đài An Dương Vương – </w:t>
            </w:r>
            <w:r w:rsidRPr="00837257">
              <w:rPr>
                <w:rFonts w:ascii="Times New Roman" w:hAnsi="Times New Roman"/>
                <w:i/>
                <w:sz w:val="26"/>
                <w:szCs w:val="26"/>
              </w:rPr>
              <w:t>tại Phòng họp B - UBND Quận 5.</w:t>
            </w:r>
          </w:p>
        </w:tc>
      </w:tr>
      <w:tr w:rsidR="00AE1A66" w:rsidRPr="00B84F13" w:rsidTr="004E144D">
        <w:trPr>
          <w:gridAfter w:val="1"/>
          <w:wAfter w:w="34" w:type="dxa"/>
          <w:trHeight w:val="308"/>
        </w:trPr>
        <w:tc>
          <w:tcPr>
            <w:tcW w:w="1027" w:type="dxa"/>
            <w:gridSpan w:val="2"/>
            <w:tcBorders>
              <w:top w:val="single" w:sz="4" w:space="0" w:color="auto"/>
              <w:left w:val="single" w:sz="4" w:space="0" w:color="auto"/>
              <w:bottom w:val="single" w:sz="4" w:space="0" w:color="auto"/>
              <w:right w:val="single" w:sz="4" w:space="0" w:color="auto"/>
            </w:tcBorders>
          </w:tcPr>
          <w:p w:rsidR="00AE1A66" w:rsidRPr="006819F2" w:rsidRDefault="00AE1A66" w:rsidP="00C43C46">
            <w:pPr>
              <w:spacing w:before="60" w:after="60"/>
              <w:jc w:val="both"/>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tcPr>
          <w:p w:rsidR="00AE1A66" w:rsidRPr="000F79A6" w:rsidRDefault="000F79A6" w:rsidP="000F79A6">
            <w:pPr>
              <w:pStyle w:val="ListParagraph"/>
              <w:spacing w:before="60" w:after="60"/>
              <w:ind w:left="0"/>
              <w:contextualSpacing w:val="0"/>
              <w:jc w:val="both"/>
              <w:rPr>
                <w:rFonts w:ascii="Times New Roman" w:hAnsi="Times New Roman"/>
                <w:b/>
                <w:i/>
                <w:sz w:val="26"/>
                <w:szCs w:val="26"/>
              </w:rPr>
            </w:pPr>
            <w:r w:rsidRPr="000F79A6">
              <w:rPr>
                <w:rFonts w:ascii="Times New Roman" w:hAnsi="Times New Roman"/>
                <w:b/>
                <w:sz w:val="26"/>
                <w:szCs w:val="26"/>
              </w:rPr>
              <w:t xml:space="preserve">- </w:t>
            </w:r>
            <w:r>
              <w:rPr>
                <w:rFonts w:ascii="Times New Roman" w:hAnsi="Times New Roman"/>
                <w:b/>
                <w:sz w:val="26"/>
                <w:szCs w:val="26"/>
              </w:rPr>
              <w:t xml:space="preserve">14 giờ 00: HĐTV – BGĐ </w:t>
            </w:r>
            <w:r w:rsidRPr="000F79A6">
              <w:rPr>
                <w:rFonts w:ascii="Times New Roman" w:hAnsi="Times New Roman"/>
                <w:sz w:val="26"/>
                <w:szCs w:val="26"/>
              </w:rPr>
              <w:t>họp kiểm điểm tập thể HĐTV Công ty.</w:t>
            </w:r>
            <w:r>
              <w:rPr>
                <w:rFonts w:ascii="Times New Roman" w:hAnsi="Times New Roman"/>
                <w:b/>
                <w:sz w:val="26"/>
                <w:szCs w:val="26"/>
              </w:rPr>
              <w:t xml:space="preserve"> </w:t>
            </w:r>
            <w:r w:rsidRPr="000F79A6">
              <w:rPr>
                <w:rFonts w:ascii="Times New Roman" w:hAnsi="Times New Roman"/>
                <w:sz w:val="26"/>
                <w:szCs w:val="26"/>
              </w:rPr>
              <w:t xml:space="preserve">Mời các Trưởng – Phó Phòng, Ban, Đội, Chủ tịch </w:t>
            </w:r>
            <w:r>
              <w:rPr>
                <w:rFonts w:ascii="Times New Roman" w:hAnsi="Times New Roman"/>
                <w:sz w:val="26"/>
                <w:szCs w:val="26"/>
              </w:rPr>
              <w:t>CĐCS</w:t>
            </w:r>
            <w:r w:rsidRPr="000F79A6">
              <w:rPr>
                <w:rFonts w:ascii="Times New Roman" w:hAnsi="Times New Roman"/>
                <w:sz w:val="26"/>
                <w:szCs w:val="26"/>
              </w:rPr>
              <w:t xml:space="preserve">, Bí thư ĐTN, Chủ tịch Hội CCB cùng dự - </w:t>
            </w:r>
            <w:r w:rsidRPr="000F79A6">
              <w:rPr>
                <w:rFonts w:ascii="Times New Roman" w:hAnsi="Times New Roman"/>
                <w:i/>
                <w:sz w:val="26"/>
                <w:szCs w:val="26"/>
              </w:rPr>
              <w:t>tại Phòng họp Công ty.</w:t>
            </w:r>
          </w:p>
        </w:tc>
      </w:tr>
      <w:tr w:rsidR="00AE1A66" w:rsidRPr="006819F2" w:rsidTr="004E144D">
        <w:trPr>
          <w:gridAfter w:val="1"/>
          <w:wAfter w:w="34" w:type="dxa"/>
          <w:trHeight w:val="330"/>
        </w:trPr>
        <w:tc>
          <w:tcPr>
            <w:tcW w:w="9747" w:type="dxa"/>
            <w:gridSpan w:val="4"/>
            <w:tcBorders>
              <w:top w:val="single" w:sz="4" w:space="0" w:color="auto"/>
              <w:left w:val="single" w:sz="4" w:space="0" w:color="auto"/>
              <w:bottom w:val="single" w:sz="4" w:space="0" w:color="auto"/>
              <w:right w:val="single" w:sz="4" w:space="0" w:color="auto"/>
            </w:tcBorders>
          </w:tcPr>
          <w:p w:rsidR="00AE1A66" w:rsidRPr="006819F2" w:rsidRDefault="00AE1A66" w:rsidP="00C43C46">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sáu ngày </w:t>
            </w:r>
            <w:r w:rsidR="000F79A6">
              <w:rPr>
                <w:rFonts w:ascii="Times New Roman" w:hAnsi="Times New Roman"/>
                <w:b/>
                <w:kern w:val="16"/>
                <w:sz w:val="26"/>
                <w:szCs w:val="26"/>
              </w:rPr>
              <w:t>03/01/2020</w:t>
            </w:r>
            <w:r w:rsidRPr="006819F2">
              <w:rPr>
                <w:rFonts w:ascii="Times New Roman" w:hAnsi="Times New Roman"/>
                <w:b/>
                <w:kern w:val="16"/>
                <w:sz w:val="26"/>
                <w:szCs w:val="26"/>
              </w:rPr>
              <w:tab/>
            </w:r>
          </w:p>
        </w:tc>
      </w:tr>
      <w:tr w:rsidR="00AE1A66" w:rsidRPr="00FE5562" w:rsidTr="004E144D">
        <w:trPr>
          <w:gridAfter w:val="1"/>
          <w:wAfter w:w="34" w:type="dxa"/>
          <w:trHeight w:val="407"/>
        </w:trPr>
        <w:tc>
          <w:tcPr>
            <w:tcW w:w="1027" w:type="dxa"/>
            <w:gridSpan w:val="2"/>
            <w:tcBorders>
              <w:top w:val="single" w:sz="4" w:space="0" w:color="auto"/>
              <w:left w:val="single" w:sz="4" w:space="0" w:color="auto"/>
              <w:bottom w:val="single" w:sz="4" w:space="0" w:color="auto"/>
              <w:right w:val="single" w:sz="4" w:space="0" w:color="auto"/>
            </w:tcBorders>
          </w:tcPr>
          <w:p w:rsidR="00AE1A66" w:rsidRPr="006819F2" w:rsidRDefault="00AE1A66" w:rsidP="00C43C46">
            <w:pPr>
              <w:spacing w:before="60" w:after="60"/>
              <w:jc w:val="both"/>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04B" w:rsidRPr="0034504B" w:rsidRDefault="0034504B" w:rsidP="0034504B">
            <w:pPr>
              <w:spacing w:before="60" w:after="60"/>
              <w:jc w:val="both"/>
              <w:rPr>
                <w:rFonts w:ascii="Times New Roman" w:hAnsi="Times New Roman"/>
                <w:color w:val="FF0000"/>
                <w:sz w:val="26"/>
                <w:szCs w:val="26"/>
              </w:rPr>
            </w:pPr>
            <w:r w:rsidRPr="0034504B">
              <w:rPr>
                <w:rFonts w:ascii="Times New Roman" w:hAnsi="Times New Roman"/>
                <w:b/>
                <w:color w:val="FF0000"/>
                <w:sz w:val="26"/>
                <w:szCs w:val="26"/>
              </w:rPr>
              <w:t xml:space="preserve">- 08 giờ 00: Giám đốc và Anh Khang (PGĐ) </w:t>
            </w:r>
            <w:r w:rsidRPr="0034504B">
              <w:rPr>
                <w:rFonts w:ascii="Times New Roman" w:hAnsi="Times New Roman"/>
                <w:color w:val="FF0000"/>
                <w:sz w:val="26"/>
                <w:szCs w:val="26"/>
              </w:rPr>
              <w:t>dự Lễ bàn giao chung cư tại:</w:t>
            </w:r>
          </w:p>
          <w:p w:rsidR="0034504B" w:rsidRPr="0034504B" w:rsidRDefault="0034504B" w:rsidP="0034504B">
            <w:pPr>
              <w:spacing w:before="60" w:after="60"/>
              <w:jc w:val="both"/>
              <w:rPr>
                <w:rFonts w:ascii="Times New Roman" w:hAnsi="Times New Roman"/>
                <w:color w:val="FF0000"/>
                <w:sz w:val="26"/>
                <w:szCs w:val="26"/>
              </w:rPr>
            </w:pPr>
            <w:r w:rsidRPr="0034504B">
              <w:rPr>
                <w:rFonts w:ascii="Times New Roman" w:hAnsi="Times New Roman"/>
                <w:color w:val="FF0000"/>
                <w:sz w:val="26"/>
                <w:szCs w:val="26"/>
              </w:rPr>
              <w:t xml:space="preserve">  + Chung cư 94/2 - 94/16 An Bình, Phường 5;</w:t>
            </w:r>
          </w:p>
          <w:p w:rsidR="0034504B" w:rsidRPr="0034504B" w:rsidRDefault="0034504B" w:rsidP="0034504B">
            <w:pPr>
              <w:spacing w:before="60" w:after="60"/>
              <w:jc w:val="both"/>
              <w:rPr>
                <w:rFonts w:ascii="Times New Roman" w:hAnsi="Times New Roman"/>
                <w:color w:val="FF0000"/>
                <w:sz w:val="26"/>
                <w:szCs w:val="26"/>
              </w:rPr>
            </w:pPr>
            <w:r w:rsidRPr="0034504B">
              <w:rPr>
                <w:rFonts w:ascii="Times New Roman" w:hAnsi="Times New Roman"/>
                <w:color w:val="FF0000"/>
                <w:sz w:val="26"/>
                <w:szCs w:val="26"/>
              </w:rPr>
              <w:t xml:space="preserve">  + Chung cư 828 Trần Hưng Đạo, Phường 7;</w:t>
            </w:r>
          </w:p>
          <w:p w:rsidR="0034504B" w:rsidRPr="0034504B" w:rsidRDefault="0034504B" w:rsidP="0034504B">
            <w:pPr>
              <w:spacing w:before="60" w:after="60"/>
              <w:jc w:val="both"/>
              <w:rPr>
                <w:rFonts w:ascii="Times New Roman" w:hAnsi="Times New Roman"/>
                <w:color w:val="FF0000"/>
                <w:sz w:val="26"/>
                <w:szCs w:val="26"/>
              </w:rPr>
            </w:pPr>
            <w:r w:rsidRPr="0034504B">
              <w:rPr>
                <w:rFonts w:ascii="Times New Roman" w:hAnsi="Times New Roman"/>
                <w:color w:val="FF0000"/>
                <w:sz w:val="26"/>
                <w:szCs w:val="26"/>
              </w:rPr>
              <w:t xml:space="preserve">  + Chung cư 520 – 546 Nguyễn Trãi, Phường 8.</w:t>
            </w:r>
          </w:p>
          <w:p w:rsidR="0034504B" w:rsidRPr="0034504B" w:rsidRDefault="0034504B" w:rsidP="0034504B">
            <w:pPr>
              <w:spacing w:before="60" w:after="60"/>
              <w:jc w:val="both"/>
              <w:rPr>
                <w:rFonts w:ascii="Times New Roman" w:hAnsi="Times New Roman" w:cs="VNI-Times"/>
                <w:b/>
                <w:color w:val="FF0000"/>
                <w:sz w:val="26"/>
                <w:szCs w:val="26"/>
              </w:rPr>
            </w:pPr>
            <w:r w:rsidRPr="0034504B">
              <w:rPr>
                <w:rFonts w:ascii="Times New Roman" w:hAnsi="Times New Roman"/>
                <w:color w:val="FF0000"/>
                <w:sz w:val="26"/>
                <w:szCs w:val="26"/>
              </w:rPr>
              <w:t xml:space="preserve">  </w:t>
            </w:r>
            <w:r w:rsidRPr="0034504B">
              <w:rPr>
                <w:rFonts w:ascii="Times New Roman" w:hAnsi="Times New Roman"/>
                <w:b/>
                <w:color w:val="FF0000"/>
                <w:sz w:val="26"/>
                <w:szCs w:val="26"/>
              </w:rPr>
              <w:t>(Phòng KTĐ</w:t>
            </w:r>
            <w:r w:rsidRPr="0034504B">
              <w:rPr>
                <w:rFonts w:ascii="Times New Roman" w:hAnsi="Times New Roman" w:cs="VNI-Times"/>
                <w:b/>
                <w:color w:val="FF0000"/>
                <w:sz w:val="26"/>
                <w:szCs w:val="26"/>
              </w:rPr>
              <w:t>T chu</w:t>
            </w:r>
            <w:r w:rsidRPr="0034504B">
              <w:rPr>
                <w:rFonts w:ascii="Times New Roman" w:hAnsi="Times New Roman"/>
                <w:b/>
                <w:color w:val="FF0000"/>
                <w:sz w:val="26"/>
                <w:szCs w:val="26"/>
              </w:rPr>
              <w:t>ẩ</w:t>
            </w:r>
            <w:r w:rsidRPr="0034504B">
              <w:rPr>
                <w:rFonts w:ascii="Times New Roman" w:hAnsi="Times New Roman" w:cs="VNI-Times"/>
                <w:b/>
                <w:color w:val="FF0000"/>
                <w:sz w:val="26"/>
                <w:szCs w:val="26"/>
              </w:rPr>
              <w:t>n b</w:t>
            </w:r>
            <w:r w:rsidRPr="0034504B">
              <w:rPr>
                <w:rFonts w:ascii="Times New Roman" w:hAnsi="Times New Roman"/>
                <w:b/>
                <w:color w:val="FF0000"/>
                <w:sz w:val="26"/>
                <w:szCs w:val="26"/>
              </w:rPr>
              <w:t>ị</w:t>
            </w:r>
            <w:r w:rsidRPr="0034504B">
              <w:rPr>
                <w:rFonts w:ascii="Times New Roman" w:hAnsi="Times New Roman" w:cs="VNI-Times"/>
                <w:b/>
                <w:color w:val="FF0000"/>
                <w:sz w:val="26"/>
                <w:szCs w:val="26"/>
              </w:rPr>
              <w:t xml:space="preserve"> n</w:t>
            </w:r>
            <w:r w:rsidRPr="0034504B">
              <w:rPr>
                <w:rFonts w:ascii="Times New Roman" w:hAnsi="Times New Roman"/>
                <w:b/>
                <w:color w:val="FF0000"/>
                <w:sz w:val="26"/>
                <w:szCs w:val="26"/>
              </w:rPr>
              <w:t>ộ</w:t>
            </w:r>
            <w:r w:rsidRPr="0034504B">
              <w:rPr>
                <w:rFonts w:ascii="Times New Roman" w:hAnsi="Times New Roman" w:cs="VNI-Times"/>
                <w:b/>
                <w:color w:val="FF0000"/>
                <w:sz w:val="26"/>
                <w:szCs w:val="26"/>
              </w:rPr>
              <w:t>i dung)</w:t>
            </w:r>
          </w:p>
          <w:p w:rsidR="00370D84" w:rsidRPr="00A10ECC" w:rsidRDefault="00370D84" w:rsidP="000F79A6">
            <w:pPr>
              <w:autoSpaceDE w:val="0"/>
              <w:autoSpaceDN w:val="0"/>
              <w:adjustRightInd w:val="0"/>
              <w:spacing w:before="60" w:after="60" w:line="276" w:lineRule="auto"/>
              <w:jc w:val="both"/>
              <w:rPr>
                <w:rFonts w:ascii="Times New Roman" w:hAnsi="Times New Roman"/>
                <w:i/>
                <w:color w:val="FF0000"/>
                <w:sz w:val="28"/>
                <w:szCs w:val="28"/>
              </w:rPr>
            </w:pPr>
          </w:p>
        </w:tc>
      </w:tr>
      <w:tr w:rsidR="00837257" w:rsidRPr="00A040B8" w:rsidTr="00515A79">
        <w:trPr>
          <w:gridAfter w:val="1"/>
          <w:wAfter w:w="34" w:type="dxa"/>
          <w:trHeight w:val="132"/>
        </w:trPr>
        <w:tc>
          <w:tcPr>
            <w:tcW w:w="1027" w:type="dxa"/>
            <w:gridSpan w:val="2"/>
            <w:tcBorders>
              <w:top w:val="single" w:sz="4" w:space="0" w:color="auto"/>
              <w:left w:val="single" w:sz="4" w:space="0" w:color="auto"/>
              <w:bottom w:val="single" w:sz="4" w:space="0" w:color="auto"/>
              <w:right w:val="single" w:sz="4" w:space="0" w:color="auto"/>
            </w:tcBorders>
          </w:tcPr>
          <w:p w:rsidR="00837257" w:rsidRPr="00FA3C7D" w:rsidRDefault="00837257" w:rsidP="00837257">
            <w:pPr>
              <w:spacing w:before="60" w:after="60"/>
              <w:jc w:val="both"/>
              <w:rPr>
                <w:rFonts w:ascii="Times New Roman" w:hAnsi="Times New Roman"/>
                <w:kern w:val="16"/>
                <w:sz w:val="26"/>
                <w:szCs w:val="26"/>
              </w:rPr>
            </w:pPr>
            <w:r w:rsidRPr="00FA3C7D">
              <w:rPr>
                <w:rFonts w:ascii="Times New Roman" w:hAnsi="Times New Roman"/>
                <w:kern w:val="16"/>
                <w:sz w:val="26"/>
                <w:szCs w:val="26"/>
              </w:rPr>
              <w:t>Chiều</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7257" w:rsidRPr="00A10ECC" w:rsidRDefault="00837257" w:rsidP="00837257">
            <w:pPr>
              <w:autoSpaceDE w:val="0"/>
              <w:autoSpaceDN w:val="0"/>
              <w:adjustRightInd w:val="0"/>
              <w:spacing w:before="60" w:after="60" w:line="276" w:lineRule="auto"/>
              <w:jc w:val="both"/>
              <w:rPr>
                <w:rFonts w:ascii="Times New Roman" w:hAnsi="Times New Roman"/>
                <w:i/>
                <w:color w:val="FF0000"/>
                <w:sz w:val="28"/>
                <w:szCs w:val="28"/>
              </w:rPr>
            </w:pPr>
            <w:r w:rsidRPr="000F79A6">
              <w:rPr>
                <w:rFonts w:ascii="Times New Roman" w:hAnsi="Times New Roman"/>
                <w:b/>
                <w:sz w:val="26"/>
                <w:szCs w:val="26"/>
              </w:rPr>
              <w:t>-</w:t>
            </w:r>
            <w:r>
              <w:rPr>
                <w:rFonts w:ascii="Times New Roman" w:hAnsi="Times New Roman"/>
                <w:b/>
                <w:sz w:val="26"/>
                <w:szCs w:val="26"/>
              </w:rPr>
              <w:t xml:space="preserve"> 14 giờ 00: </w:t>
            </w:r>
            <w:r w:rsidRPr="00A10ECC">
              <w:rPr>
                <w:rFonts w:ascii="Times New Roman" w:hAnsi="Times New Roman"/>
                <w:sz w:val="26"/>
                <w:szCs w:val="26"/>
              </w:rPr>
              <w:t xml:space="preserve">Họp kiểm điểm, đánh giá, xếp loại chất lượng đối với tổ chức đảng, đảng viên và tập thể, cá nhân cán bộ lãnh đạo, quản lý năm 2019. Mời các đồng chí Đảng ủy viên cùng dự - </w:t>
            </w:r>
            <w:r w:rsidRPr="00A10ECC">
              <w:rPr>
                <w:rFonts w:ascii="Times New Roman" w:hAnsi="Times New Roman"/>
                <w:i/>
                <w:sz w:val="26"/>
                <w:szCs w:val="26"/>
              </w:rPr>
              <w:t>tại Phòng họp Công ty.</w:t>
            </w:r>
          </w:p>
        </w:tc>
      </w:tr>
      <w:tr w:rsidR="00837257" w:rsidRPr="006819F2" w:rsidTr="004E144D">
        <w:trPr>
          <w:gridAfter w:val="1"/>
          <w:wAfter w:w="34" w:type="dxa"/>
          <w:trHeight w:val="230"/>
        </w:trPr>
        <w:tc>
          <w:tcPr>
            <w:tcW w:w="9747" w:type="dxa"/>
            <w:gridSpan w:val="4"/>
            <w:tcBorders>
              <w:top w:val="single" w:sz="4" w:space="0" w:color="auto"/>
              <w:left w:val="single" w:sz="4" w:space="0" w:color="auto"/>
              <w:bottom w:val="single" w:sz="4" w:space="0" w:color="auto"/>
              <w:right w:val="single" w:sz="4" w:space="0" w:color="auto"/>
            </w:tcBorders>
          </w:tcPr>
          <w:p w:rsidR="00837257" w:rsidRPr="006819F2" w:rsidRDefault="00837257" w:rsidP="00837257">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bảy ngày </w:t>
            </w:r>
            <w:r>
              <w:rPr>
                <w:rFonts w:ascii="Times New Roman" w:hAnsi="Times New Roman"/>
                <w:b/>
                <w:kern w:val="16"/>
                <w:sz w:val="26"/>
                <w:szCs w:val="26"/>
              </w:rPr>
              <w:t>04/01/2020</w:t>
            </w:r>
            <w:r w:rsidRPr="006819F2">
              <w:rPr>
                <w:rFonts w:ascii="Times New Roman" w:hAnsi="Times New Roman"/>
                <w:b/>
                <w:kern w:val="16"/>
                <w:sz w:val="26"/>
                <w:szCs w:val="26"/>
              </w:rPr>
              <w:tab/>
            </w:r>
          </w:p>
        </w:tc>
      </w:tr>
      <w:tr w:rsidR="00837257" w:rsidTr="004E144D">
        <w:trPr>
          <w:gridAfter w:val="1"/>
          <w:wAfter w:w="34" w:type="dxa"/>
          <w:trHeight w:val="390"/>
        </w:trPr>
        <w:tc>
          <w:tcPr>
            <w:tcW w:w="993" w:type="dxa"/>
            <w:tcBorders>
              <w:left w:val="single" w:sz="4" w:space="0" w:color="auto"/>
              <w:bottom w:val="single" w:sz="4" w:space="0" w:color="auto"/>
              <w:right w:val="single" w:sz="4" w:space="0" w:color="auto"/>
            </w:tcBorders>
          </w:tcPr>
          <w:p w:rsidR="00837257" w:rsidRPr="006819F2" w:rsidRDefault="00837257" w:rsidP="00837257">
            <w:pPr>
              <w:spacing w:before="60" w:after="60"/>
              <w:jc w:val="both"/>
              <w:rPr>
                <w:rFonts w:ascii="Times New Roman" w:hAnsi="Times New Roman"/>
                <w:kern w:val="16"/>
                <w:sz w:val="26"/>
                <w:szCs w:val="26"/>
              </w:rPr>
            </w:pPr>
            <w:r>
              <w:rPr>
                <w:rFonts w:ascii="Times New Roman" w:hAnsi="Times New Roman"/>
                <w:kern w:val="16"/>
                <w:sz w:val="26"/>
                <w:szCs w:val="26"/>
              </w:rPr>
              <w:t>Sáng</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837257" w:rsidRDefault="00837257" w:rsidP="00837257">
            <w:pPr>
              <w:tabs>
                <w:tab w:val="left" w:pos="242"/>
                <w:tab w:val="left" w:pos="900"/>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 Đ/c </w:t>
            </w:r>
            <w:r>
              <w:rPr>
                <w:rFonts w:ascii="Times New Roman" w:hAnsi="Times New Roman"/>
                <w:b/>
                <w:kern w:val="16"/>
                <w:sz w:val="26"/>
                <w:szCs w:val="26"/>
              </w:rPr>
              <w:t xml:space="preserve">Vũ Phương Đông </w:t>
            </w:r>
            <w:r w:rsidRPr="006819F2">
              <w:rPr>
                <w:rFonts w:ascii="Times New Roman" w:hAnsi="Times New Roman"/>
                <w:i/>
                <w:kern w:val="16"/>
                <w:sz w:val="26"/>
                <w:szCs w:val="26"/>
              </w:rPr>
              <w:t>(</w:t>
            </w:r>
            <w:r>
              <w:rPr>
                <w:rFonts w:ascii="Times New Roman" w:hAnsi="Times New Roman"/>
                <w:i/>
                <w:kern w:val="16"/>
                <w:sz w:val="26"/>
                <w:szCs w:val="26"/>
              </w:rPr>
              <w:t>Phòng KTĐT)</w:t>
            </w:r>
          </w:p>
        </w:tc>
      </w:tr>
      <w:tr w:rsidR="00837257" w:rsidRPr="006819F2" w:rsidTr="004E144D">
        <w:trPr>
          <w:gridAfter w:val="1"/>
          <w:wAfter w:w="34" w:type="dxa"/>
          <w:trHeight w:val="422"/>
        </w:trPr>
        <w:tc>
          <w:tcPr>
            <w:tcW w:w="993" w:type="dxa"/>
            <w:tcBorders>
              <w:top w:val="single" w:sz="4" w:space="0" w:color="auto"/>
              <w:left w:val="single" w:sz="4" w:space="0" w:color="auto"/>
              <w:bottom w:val="single" w:sz="4" w:space="0" w:color="auto"/>
              <w:right w:val="single" w:sz="4" w:space="0" w:color="auto"/>
            </w:tcBorders>
          </w:tcPr>
          <w:p w:rsidR="00837257" w:rsidRPr="006819F2" w:rsidRDefault="00837257" w:rsidP="00837257">
            <w:pPr>
              <w:spacing w:before="60" w:after="60"/>
              <w:jc w:val="both"/>
              <w:rPr>
                <w:rFonts w:ascii="Times New Roman" w:hAnsi="Times New Roman"/>
                <w:kern w:val="16"/>
                <w:sz w:val="26"/>
                <w:szCs w:val="26"/>
              </w:rPr>
            </w:pPr>
            <w:r w:rsidRPr="006819F2">
              <w:rPr>
                <w:rFonts w:ascii="Times New Roman" w:hAnsi="Times New Roman"/>
                <w:kern w:val="16"/>
                <w:sz w:val="26"/>
                <w:szCs w:val="26"/>
              </w:rPr>
              <w:t>Chiều</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837257" w:rsidRPr="006819F2" w:rsidRDefault="00837257" w:rsidP="00837257">
            <w:pPr>
              <w:tabs>
                <w:tab w:val="left" w:pos="242"/>
                <w:tab w:val="left" w:pos="900"/>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 Đ/c </w:t>
            </w:r>
            <w:r>
              <w:rPr>
                <w:rFonts w:ascii="Times New Roman" w:hAnsi="Times New Roman"/>
                <w:b/>
                <w:kern w:val="16"/>
                <w:sz w:val="26"/>
                <w:szCs w:val="26"/>
              </w:rPr>
              <w:t xml:space="preserve">Trần Ngọc Hương </w:t>
            </w:r>
            <w:r w:rsidRPr="006819F2">
              <w:rPr>
                <w:rFonts w:ascii="Times New Roman" w:hAnsi="Times New Roman"/>
                <w:i/>
                <w:kern w:val="16"/>
                <w:sz w:val="26"/>
                <w:szCs w:val="26"/>
              </w:rPr>
              <w:t>(</w:t>
            </w:r>
            <w:r>
              <w:rPr>
                <w:rFonts w:ascii="Times New Roman" w:hAnsi="Times New Roman"/>
                <w:i/>
                <w:kern w:val="16"/>
                <w:sz w:val="26"/>
                <w:szCs w:val="26"/>
              </w:rPr>
              <w:t>Phòng TCHC)</w:t>
            </w:r>
          </w:p>
        </w:tc>
      </w:tr>
    </w:tbl>
    <w:p w:rsidR="00CD6940" w:rsidRDefault="00CD6940" w:rsidP="00A75F67">
      <w:pPr>
        <w:spacing w:before="60" w:after="60"/>
      </w:pPr>
    </w:p>
    <w:sectPr w:rsidR="00CD6940" w:rsidSect="00B17D21">
      <w:pgSz w:w="11909" w:h="16834" w:code="9"/>
      <w:pgMar w:top="567"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0A0D"/>
    <w:multiLevelType w:val="hybridMultilevel"/>
    <w:tmpl w:val="6EFC277C"/>
    <w:lvl w:ilvl="0" w:tplc="8E8C3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A84031"/>
    <w:multiLevelType w:val="hybridMultilevel"/>
    <w:tmpl w:val="A7364B0A"/>
    <w:lvl w:ilvl="0" w:tplc="2078E228">
      <w:numFmt w:val="bullet"/>
      <w:lvlText w:val="-"/>
      <w:lvlJc w:val="left"/>
      <w:pPr>
        <w:ind w:left="420" w:hanging="360"/>
      </w:pPr>
      <w:rPr>
        <w:rFonts w:ascii="Times New Roman" w:eastAsia="Times New Roman" w:hAnsi="Times New Roman" w:cs="Times New Roman" w:hint="default"/>
        <w:i w:val="0"/>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displayVerticalDrawingGridEvery w:val="2"/>
  <w:characterSpacingControl w:val="doNotCompress"/>
  <w:compat/>
  <w:rsids>
    <w:rsidRoot w:val="00AE1A66"/>
    <w:rsid w:val="000F623F"/>
    <w:rsid w:val="000F79A6"/>
    <w:rsid w:val="00102796"/>
    <w:rsid w:val="0015214B"/>
    <w:rsid w:val="002266C7"/>
    <w:rsid w:val="00317BA7"/>
    <w:rsid w:val="0034504B"/>
    <w:rsid w:val="00370D84"/>
    <w:rsid w:val="00386A93"/>
    <w:rsid w:val="003C5CEA"/>
    <w:rsid w:val="003E4092"/>
    <w:rsid w:val="003E7E5C"/>
    <w:rsid w:val="004C46D5"/>
    <w:rsid w:val="004D3A19"/>
    <w:rsid w:val="004E144D"/>
    <w:rsid w:val="00515A79"/>
    <w:rsid w:val="0053465D"/>
    <w:rsid w:val="0056737F"/>
    <w:rsid w:val="005A4AF9"/>
    <w:rsid w:val="005B0200"/>
    <w:rsid w:val="006C5EF4"/>
    <w:rsid w:val="006F5105"/>
    <w:rsid w:val="00802599"/>
    <w:rsid w:val="00837257"/>
    <w:rsid w:val="00856562"/>
    <w:rsid w:val="00925A71"/>
    <w:rsid w:val="009C5874"/>
    <w:rsid w:val="009D7969"/>
    <w:rsid w:val="009E15FF"/>
    <w:rsid w:val="009E4E17"/>
    <w:rsid w:val="009E4FDC"/>
    <w:rsid w:val="00A10ECC"/>
    <w:rsid w:val="00A40AF4"/>
    <w:rsid w:val="00A73EFA"/>
    <w:rsid w:val="00A75F67"/>
    <w:rsid w:val="00A76306"/>
    <w:rsid w:val="00A843CD"/>
    <w:rsid w:val="00AE1A66"/>
    <w:rsid w:val="00B1746C"/>
    <w:rsid w:val="00B17D21"/>
    <w:rsid w:val="00C00863"/>
    <w:rsid w:val="00C43C46"/>
    <w:rsid w:val="00C604F5"/>
    <w:rsid w:val="00CB44C5"/>
    <w:rsid w:val="00CB548D"/>
    <w:rsid w:val="00CD656C"/>
    <w:rsid w:val="00CD6940"/>
    <w:rsid w:val="00D21450"/>
    <w:rsid w:val="00DF04F0"/>
    <w:rsid w:val="00DF57B0"/>
    <w:rsid w:val="00E369A0"/>
    <w:rsid w:val="00E423F7"/>
    <w:rsid w:val="00F33B93"/>
    <w:rsid w:val="00F71A43"/>
    <w:rsid w:val="00FA3C7D"/>
    <w:rsid w:val="00FB148F"/>
    <w:rsid w:val="00FB62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6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A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8DB5E-9013-44D4-B2A4-6DAD8203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cp:lastPrinted>2019-12-30T09:25:00Z</cp:lastPrinted>
  <dcterms:created xsi:type="dcterms:W3CDTF">2020-01-06T08:18:00Z</dcterms:created>
  <dcterms:modified xsi:type="dcterms:W3CDTF">2020-01-06T08:18:00Z</dcterms:modified>
</cp:coreProperties>
</file>