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7"/>
        <w:tblW w:w="10065" w:type="dxa"/>
        <w:tblLayout w:type="fixed"/>
        <w:tblLook w:val="01E0" w:firstRow="1" w:lastRow="1" w:firstColumn="1" w:lastColumn="1" w:noHBand="0" w:noVBand="0"/>
      </w:tblPr>
      <w:tblGrid>
        <w:gridCol w:w="993"/>
        <w:gridCol w:w="3447"/>
        <w:gridCol w:w="5591"/>
        <w:gridCol w:w="34"/>
      </w:tblGrid>
      <w:tr w:rsidR="00FA6738" w:rsidRPr="00AA158D" w:rsidTr="002A0697">
        <w:trPr>
          <w:gridAfter w:val="1"/>
          <w:wAfter w:w="34" w:type="dxa"/>
          <w:trHeight w:val="566"/>
        </w:trPr>
        <w:tc>
          <w:tcPr>
            <w:tcW w:w="4440" w:type="dxa"/>
            <w:gridSpan w:val="2"/>
          </w:tcPr>
          <w:p w:rsidR="00FA6738" w:rsidRPr="0037630F" w:rsidRDefault="00FA6738" w:rsidP="002A0697">
            <w:pPr>
              <w:jc w:val="center"/>
              <w:rPr>
                <w:rFonts w:ascii="Times New Roman" w:hAnsi="Times New Roman"/>
                <w:kern w:val="16"/>
              </w:rPr>
            </w:pPr>
            <w:bookmarkStart w:id="0" w:name="_GoBack"/>
            <w:bookmarkEnd w:id="0"/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2A0697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591" w:type="dxa"/>
          </w:tcPr>
          <w:p w:rsidR="00FA6738" w:rsidRPr="0037630F" w:rsidRDefault="00FA6738" w:rsidP="002A0697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2A0697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2A0697">
        <w:trPr>
          <w:gridAfter w:val="1"/>
          <w:wAfter w:w="34" w:type="dxa"/>
        </w:trPr>
        <w:tc>
          <w:tcPr>
            <w:tcW w:w="4440" w:type="dxa"/>
            <w:gridSpan w:val="2"/>
          </w:tcPr>
          <w:p w:rsidR="00FA6738" w:rsidRPr="0037630F" w:rsidRDefault="00FA6738" w:rsidP="002A0697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591" w:type="dxa"/>
          </w:tcPr>
          <w:p w:rsidR="00FA6738" w:rsidRPr="0037630F" w:rsidRDefault="00FA6738" w:rsidP="002A0697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2A0697">
        <w:trPr>
          <w:gridAfter w:val="1"/>
          <w:wAfter w:w="34" w:type="dxa"/>
          <w:trHeight w:val="579"/>
        </w:trPr>
        <w:tc>
          <w:tcPr>
            <w:tcW w:w="4440" w:type="dxa"/>
            <w:gridSpan w:val="2"/>
          </w:tcPr>
          <w:p w:rsidR="00FA6738" w:rsidRPr="0037630F" w:rsidRDefault="00FA6738" w:rsidP="002A0697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2A0697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591" w:type="dxa"/>
          </w:tcPr>
          <w:p w:rsidR="00FA6738" w:rsidRPr="0037630F" w:rsidRDefault="00FA6738" w:rsidP="002A0697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2A0697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2A0697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2A0697">
        <w:trPr>
          <w:gridAfter w:val="1"/>
          <w:wAfter w:w="34" w:type="dxa"/>
          <w:trHeight w:val="263"/>
        </w:trPr>
        <w:tc>
          <w:tcPr>
            <w:tcW w:w="10031" w:type="dxa"/>
            <w:gridSpan w:val="3"/>
          </w:tcPr>
          <w:p w:rsidR="00FA6738" w:rsidRPr="00984DE5" w:rsidRDefault="00FA6738" w:rsidP="002A0697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AC23D2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LI</w:t>
            </w:r>
            <w:r w:rsidRPr="00AC23D2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  <w:lang w:val="vi-VN"/>
              </w:rPr>
              <w:t>̣CH CÔNG TÁC TUẦ</w:t>
            </w:r>
            <w:r w:rsidRPr="00AC23D2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N</w:t>
            </w:r>
            <w:r w:rsidR="007B0F8C" w:rsidRPr="00AC23D2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 xml:space="preserve"> </w:t>
            </w:r>
            <w:r w:rsidR="00AC23D2" w:rsidRPr="00AC23D2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(</w:t>
            </w:r>
            <w:r w:rsidR="007B19C8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Điều chỉnh</w:t>
            </w:r>
            <w:r w:rsidR="00AC23D2" w:rsidRPr="00AC23D2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)</w:t>
            </w:r>
          </w:p>
        </w:tc>
      </w:tr>
      <w:tr w:rsidR="00FA6738" w:rsidRPr="007241B5" w:rsidTr="002A0697">
        <w:trPr>
          <w:gridAfter w:val="1"/>
          <w:wAfter w:w="34" w:type="dxa"/>
          <w:trHeight w:val="5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Pr="00984DE5" w:rsidRDefault="00FA6738" w:rsidP="002A0697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312CF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13</w:t>
            </w:r>
            <w:r w:rsidR="0089361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711C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5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711C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312CF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17</w:t>
            </w:r>
            <w:r w:rsidR="0008648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</w:t>
            </w:r>
            <w:r w:rsidR="00711C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5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5157BE" w:rsidRDefault="00FA6738" w:rsidP="002A0697">
            <w:pPr>
              <w:jc w:val="center"/>
              <w:rPr>
                <w:rFonts w:ascii="Times New Roman" w:hAnsi="Times New Roman"/>
                <w:b/>
                <w:i/>
                <w:kern w:val="16"/>
                <w:sz w:val="20"/>
                <w:szCs w:val="20"/>
              </w:rPr>
            </w:pPr>
          </w:p>
        </w:tc>
      </w:tr>
      <w:tr w:rsidR="00FA6738" w:rsidRPr="00BF24DA" w:rsidTr="002A0697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2A069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 w:rsidR="00312CF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13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711C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5</w:t>
            </w:r>
            <w:r w:rsidR="00D457F3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/2018</w:t>
            </w:r>
          </w:p>
        </w:tc>
      </w:tr>
      <w:tr w:rsidR="00711C6A" w:rsidRPr="00BF24DA" w:rsidTr="002A069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Default="00711C6A" w:rsidP="002A0697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  <w:p w:rsidR="00312CF6" w:rsidRPr="00711C6A" w:rsidRDefault="00312CF6" w:rsidP="002A0697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- 8 giờ 00: Họp giao ban</w:t>
                  </w:r>
                </w:p>
              </w:tc>
            </w:tr>
          </w:tbl>
          <w:p w:rsidR="00711C6A" w:rsidRPr="00C773E0" w:rsidRDefault="00711C6A" w:rsidP="002A0697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11C6A" w:rsidRPr="00BF24DA" w:rsidTr="002A069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C6A" w:rsidRDefault="00711C6A" w:rsidP="002A0697">
            <w:pPr>
              <w:tabs>
                <w:tab w:val="left" w:pos="90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2CF6" w:rsidRPr="00C773E0" w:rsidRDefault="00A44358" w:rsidP="002A0697">
            <w:pPr>
              <w:tabs>
                <w:tab w:val="left" w:pos="90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9A6E11" w:rsidRPr="00BF24DA" w:rsidTr="002A0697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11" w:rsidRPr="00BF24DA" w:rsidRDefault="009A6E11" w:rsidP="002A069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 w:rsidR="00312CF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711C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C012BE"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201</w:t>
            </w:r>
            <w:r w:rsidR="00AB37A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</w:p>
        </w:tc>
      </w:tr>
      <w:tr w:rsidR="00711C6A" w:rsidRPr="00BF24DA" w:rsidTr="002A069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711C6A" w:rsidRPr="00711C6A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711C6A" w:rsidRPr="00711C6A" w:rsidRDefault="00711C6A" w:rsidP="002A0697">
                  <w:pPr>
                    <w:tabs>
                      <w:tab w:val="left" w:pos="900"/>
                    </w:tabs>
                    <w:spacing w:before="60" w:after="60"/>
                    <w:ind w:right="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11C6A" w:rsidRPr="00711C6A" w:rsidRDefault="00711C6A" w:rsidP="002A0697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711C6A" w:rsidRPr="00BF24DA" w:rsidTr="002A069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CF6" w:rsidRPr="0040102B" w:rsidRDefault="00025779" w:rsidP="002A069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02577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 giờ 00: Ban 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họp với Đội Thi công xây dựng </w:t>
            </w:r>
            <w:r w:rsidRPr="0002577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(Mời Kế toán trưởng, C.Hương (TP.TCHC) và A.Đông (TP.KTĐT) cùng dự - tại Phòng họp Công ty)</w:t>
            </w:r>
          </w:p>
        </w:tc>
      </w:tr>
      <w:tr w:rsidR="00711C6A" w:rsidRPr="00BF24DA" w:rsidTr="002A0697"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2A069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 w:rsidR="00312CF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711C6A" w:rsidRPr="00BF24DA" w:rsidTr="002A069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F6" w:rsidRPr="00F1198C" w:rsidRDefault="00F1198C" w:rsidP="002A069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F1198C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- </w:t>
            </w:r>
            <w:r w:rsidRPr="00F1198C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9 giờ 00: Giám đốc</w:t>
            </w:r>
            <w:r w:rsidRPr="00F1198C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làm việc với Công ty Thiên An về Chung cư 15 tầng và chung cư 5 tầng </w:t>
            </w:r>
            <w:r w:rsidRPr="00F1198C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(Mời Kế toán trưởng </w:t>
            </w:r>
            <w:r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cùng dự </w:t>
            </w:r>
            <w:r w:rsidRPr="00F1198C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và Phòng KTĐT chuẩn bị nội dung – tại Phòng họp Công ty)</w:t>
            </w:r>
          </w:p>
        </w:tc>
      </w:tr>
      <w:tr w:rsidR="00711C6A" w:rsidRPr="00BF24DA" w:rsidTr="002A069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6" w:rsidRPr="00F1198C" w:rsidRDefault="00025779" w:rsidP="002A0697">
            <w:pPr>
              <w:spacing w:before="60" w:after="60"/>
              <w:jc w:val="both"/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</w:pPr>
            <w:r w:rsidRPr="00F1198C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- </w:t>
            </w:r>
            <w:r w:rsidRPr="00F1198C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15 giờ 00: Giám đốc</w:t>
            </w:r>
            <w:r w:rsidR="00F1198C" w:rsidRPr="00F1198C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 và Anh Khang (Phó Giám đốc)</w:t>
            </w:r>
            <w:r w:rsidRPr="00F1198C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làm việc với Phòng Quản lý nhà về triển khai NĐ30 và một số nội dung khiếu nại </w:t>
            </w:r>
            <w:r w:rsidRPr="00F1198C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(tại Phòng họp Công ty)</w:t>
            </w:r>
            <w:r w:rsidRPr="00F1198C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</w:t>
            </w:r>
          </w:p>
        </w:tc>
      </w:tr>
      <w:tr w:rsidR="00711C6A" w:rsidRPr="00BF24DA" w:rsidTr="002A0697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2A069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 w:rsidR="00312CF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711C6A" w:rsidRPr="00BF24DA" w:rsidTr="002A0697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F6" w:rsidRPr="003E0B1B" w:rsidRDefault="00025779" w:rsidP="002A0697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02577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 giờ 00: Anh Khang (Phó Giám đốc) cùng Anh Minh (P.QLN)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họp với Sở Tài nguyên Môi trường</w:t>
            </w:r>
            <w:r w:rsidR="00F1198C">
              <w:rPr>
                <w:rFonts w:ascii="Times New Roman" w:hAnsi="Times New Roman"/>
                <w:kern w:val="16"/>
                <w:sz w:val="26"/>
                <w:szCs w:val="26"/>
              </w:rPr>
              <w:t xml:space="preserve"> về 19 căn hộ ở Nguyễn Trãi P3/Q5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02577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Sở Tài nguyên Môi trường)</w:t>
            </w:r>
          </w:p>
        </w:tc>
      </w:tr>
      <w:tr w:rsidR="00711C6A" w:rsidRPr="00BF24DA" w:rsidTr="002A0697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</w:t>
            </w:r>
            <w:r w:rsidR="00B93A7B">
              <w:rPr>
                <w:rFonts w:ascii="Times New Roman" w:hAnsi="Times New Roman"/>
                <w:kern w:val="16"/>
                <w:sz w:val="26"/>
                <w:szCs w:val="26"/>
              </w:rPr>
              <w:t>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D4" w:rsidRDefault="00025779" w:rsidP="002A0697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6353D4" w:rsidRPr="006353D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Họp Ban Chấp hành Công đoàn Cơ sở công ty</w:t>
            </w:r>
            <w:r w:rsidR="006353D4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6353D4" w:rsidRPr="006353D4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Công ty)</w:t>
            </w:r>
          </w:p>
          <w:p w:rsidR="00F1198C" w:rsidRPr="00F1198C" w:rsidRDefault="00F1198C" w:rsidP="002A069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F1198C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15 giờ 00: Giám đốc</w:t>
            </w:r>
            <w:r w:rsidRPr="00F1198C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hội ý với Phòng Tổ chức Hành chính về công tác tổ chức cổ phần hóa và theo dõi việc thực hiện giám sát.</w:t>
            </w:r>
          </w:p>
        </w:tc>
      </w:tr>
      <w:tr w:rsidR="00711C6A" w:rsidRPr="00BF24DA" w:rsidTr="002A0697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2A069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312CF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46C70" w:rsidRPr="00BF24DA" w:rsidTr="002A0697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6" w:rsidRPr="00F1198C" w:rsidRDefault="00F1198C" w:rsidP="002A0697">
            <w:pPr>
              <w:spacing w:before="60" w:after="60"/>
              <w:jc w:val="both"/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</w:pPr>
            <w:r w:rsidRPr="00F1198C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- </w:t>
            </w:r>
            <w:r w:rsidRPr="00F1198C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9 giờ 00: Hội đồng thành viên – Ban Giám đốc</w:t>
            </w:r>
            <w:r w:rsidRPr="00F1198C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nghe báo cáo việc đầu tư tại 652 Võ Văn Kiệt </w:t>
            </w:r>
            <w:r w:rsidRPr="00F1198C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(Phòng Kế hoạch và Tổ Dịch vụ Đô thị báo cáo – tại Phòng họp Công ty)</w:t>
            </w:r>
          </w:p>
        </w:tc>
      </w:tr>
      <w:tr w:rsidR="00346C70" w:rsidRPr="00BF24DA" w:rsidTr="002A0697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6" w:rsidRPr="000E3B93" w:rsidRDefault="00AC23D2" w:rsidP="002A069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AC23D2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- </w:t>
            </w:r>
            <w:r w:rsidRPr="00AC23D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15 giờ 00: Giám đốc</w:t>
            </w:r>
            <w:r w:rsidRPr="00AC23D2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làm việc với Ban Bồi thường Giải phóng MB quận Bình Tân </w:t>
            </w:r>
            <w:r w:rsidRPr="00AC23D2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(Ban Quản lý KDC Vĩnh Lộc chuẩn bị nội dung)</w:t>
            </w:r>
          </w:p>
        </w:tc>
      </w:tr>
      <w:tr w:rsidR="00346C70" w:rsidRPr="00BF24DA" w:rsidTr="002A0697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2A0697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312CF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46C70" w:rsidRPr="00BF24DA" w:rsidTr="002A0697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70" w:rsidRPr="007963A8" w:rsidRDefault="00346C70" w:rsidP="002A0697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312CF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Nguyễn Vũ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312CF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Kế hoạch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346C70" w:rsidRPr="00BF24DA" w:rsidTr="002A069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2A0697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70" w:rsidRPr="007963A8" w:rsidRDefault="00346C70" w:rsidP="002A0697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312CF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Trí Tín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312CF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Kinh doanh Dịch vụ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14C53" w:rsidRPr="00BF24DA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F24DA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BF24DA" w:rsidSect="005157BE">
      <w:pgSz w:w="11907" w:h="16840" w:code="9"/>
      <w:pgMar w:top="851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13" w:rsidRDefault="00796213" w:rsidP="004F7432">
      <w:r>
        <w:separator/>
      </w:r>
    </w:p>
  </w:endnote>
  <w:endnote w:type="continuationSeparator" w:id="0">
    <w:p w:rsidR="00796213" w:rsidRDefault="00796213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13" w:rsidRDefault="00796213" w:rsidP="004F7432">
      <w:r>
        <w:separator/>
      </w:r>
    </w:p>
  </w:footnote>
  <w:footnote w:type="continuationSeparator" w:id="0">
    <w:p w:rsidR="00796213" w:rsidRDefault="00796213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5"/>
  </w:num>
  <w:num w:numId="17">
    <w:abstractNumId w:val="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6213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6415-1D77-4A01-8774-66EE1837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9</cp:revision>
  <cp:lastPrinted>2019-05-15T01:27:00Z</cp:lastPrinted>
  <dcterms:created xsi:type="dcterms:W3CDTF">2019-05-13T08:09:00Z</dcterms:created>
  <dcterms:modified xsi:type="dcterms:W3CDTF">2019-05-15T01:49:00Z</dcterms:modified>
</cp:coreProperties>
</file>